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B85A">
      <w:pPr>
        <w:spacing w:line="23" w:lineRule="exact"/>
      </w:pPr>
      <w:bookmarkStart w:id="0" w:name="_GoBack"/>
      <w:bookmarkEnd w:id="0"/>
    </w:p>
    <w:tbl>
      <w:tblPr>
        <w:tblStyle w:val="5"/>
        <w:tblW w:w="16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79"/>
      </w:tblGrid>
      <w:tr w14:paraId="2BDE2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0" w:hRule="atLeast"/>
        </w:trPr>
        <w:tc>
          <w:tcPr>
            <w:tcW w:w="16679" w:type="dxa"/>
            <w:vAlign w:val="top"/>
          </w:tcPr>
          <w:p w14:paraId="083568F0">
            <w:pPr>
              <w:spacing w:line="190" w:lineRule="exact"/>
            </w:pPr>
          </w:p>
          <w:tbl>
            <w:tblPr>
              <w:tblStyle w:val="5"/>
              <w:tblW w:w="15470" w:type="dxa"/>
              <w:tblInd w:w="994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470"/>
            </w:tblGrid>
            <w:tr w14:paraId="1526AB7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389" w:hRule="atLeast"/>
              </w:trPr>
              <w:tc>
                <w:tcPr>
                  <w:tcW w:w="15470" w:type="dxa"/>
                  <w:vAlign w:val="top"/>
                </w:tcPr>
                <w:p w14:paraId="03E9FF4D">
                  <w:pPr>
                    <w:pStyle w:val="6"/>
                    <w:spacing w:line="253" w:lineRule="auto"/>
                  </w:pPr>
                </w:p>
                <w:p w14:paraId="70ACA1F2">
                  <w:pPr>
                    <w:pStyle w:val="6"/>
                    <w:spacing w:line="254" w:lineRule="auto"/>
                  </w:pPr>
                </w:p>
                <w:p w14:paraId="10089CD4">
                  <w:pPr>
                    <w:pStyle w:val="6"/>
                    <w:spacing w:line="254" w:lineRule="auto"/>
                  </w:pPr>
                </w:p>
                <w:p w14:paraId="050900F0">
                  <w:pPr>
                    <w:pStyle w:val="6"/>
                    <w:spacing w:line="254" w:lineRule="auto"/>
                  </w:pPr>
                </w:p>
                <w:p w14:paraId="3D749394">
                  <w:pPr>
                    <w:pStyle w:val="6"/>
                    <w:spacing w:line="254" w:lineRule="auto"/>
                  </w:pPr>
                </w:p>
                <w:p w14:paraId="7E0A1F58">
                  <w:pPr>
                    <w:pStyle w:val="6"/>
                    <w:spacing w:line="254" w:lineRule="auto"/>
                  </w:pPr>
                </w:p>
                <w:p w14:paraId="267EAD0B">
                  <w:pPr>
                    <w:pStyle w:val="6"/>
                    <w:spacing w:line="254" w:lineRule="auto"/>
                  </w:pPr>
                </w:p>
                <w:p w14:paraId="582D322C">
                  <w:pPr>
                    <w:pStyle w:val="6"/>
                    <w:spacing w:line="254" w:lineRule="auto"/>
                  </w:pPr>
                </w:p>
                <w:p w14:paraId="4DFFC6DC">
                  <w:pPr>
                    <w:pStyle w:val="6"/>
                    <w:spacing w:line="254" w:lineRule="auto"/>
                  </w:pPr>
                </w:p>
                <w:p w14:paraId="1AC84508">
                  <w:pPr>
                    <w:pStyle w:val="6"/>
                    <w:spacing w:line="254" w:lineRule="auto"/>
                  </w:pPr>
                </w:p>
                <w:p w14:paraId="16FB1A42">
                  <w:pPr>
                    <w:pStyle w:val="6"/>
                    <w:spacing w:line="254" w:lineRule="auto"/>
                  </w:pPr>
                </w:p>
                <w:p w14:paraId="523EF57A">
                  <w:pPr>
                    <w:spacing w:before="195" w:line="219" w:lineRule="auto"/>
                    <w:ind w:left="3525"/>
                    <w:rPr>
                      <w:rFonts w:ascii="宋体" w:hAnsi="宋体" w:eastAsia="宋体" w:cs="宋体"/>
                      <w:sz w:val="60"/>
                      <w:szCs w:val="60"/>
                    </w:rPr>
                  </w:pPr>
                  <w:r>
                    <w:rPr>
                      <w:rFonts w:ascii="宋体" w:hAnsi="宋体" w:eastAsia="宋体" w:cs="宋体"/>
                      <w:spacing w:val="1"/>
                      <w:sz w:val="60"/>
                      <w:szCs w:val="60"/>
                    </w:rPr>
                    <w:t>蓬安县人民医院液氧站建设工程</w:t>
                  </w:r>
                </w:p>
                <w:p w14:paraId="6D3648A3">
                  <w:pPr>
                    <w:pStyle w:val="6"/>
                    <w:spacing w:line="243" w:lineRule="auto"/>
                  </w:pPr>
                </w:p>
                <w:p w14:paraId="7277C9CB">
                  <w:pPr>
                    <w:pStyle w:val="6"/>
                    <w:spacing w:line="243" w:lineRule="auto"/>
                  </w:pPr>
                </w:p>
                <w:p w14:paraId="0B04A6B5">
                  <w:pPr>
                    <w:pStyle w:val="6"/>
                    <w:spacing w:line="243" w:lineRule="auto"/>
                  </w:pPr>
                </w:p>
                <w:p w14:paraId="468D9366">
                  <w:pPr>
                    <w:pStyle w:val="6"/>
                    <w:spacing w:line="244" w:lineRule="auto"/>
                  </w:pPr>
                </w:p>
                <w:p w14:paraId="611A3D83">
                  <w:pPr>
                    <w:pStyle w:val="6"/>
                    <w:spacing w:line="244" w:lineRule="auto"/>
                  </w:pPr>
                </w:p>
                <w:p w14:paraId="6C8480C2">
                  <w:pPr>
                    <w:spacing w:before="166" w:line="221" w:lineRule="auto"/>
                    <w:ind w:left="6455"/>
                    <w:rPr>
                      <w:rFonts w:ascii="宋体" w:hAnsi="宋体" w:eastAsia="宋体" w:cs="宋体"/>
                      <w:sz w:val="51"/>
                      <w:szCs w:val="51"/>
                    </w:rPr>
                  </w:pPr>
                  <w:r>
                    <w:rPr>
                      <w:rFonts w:ascii="宋体" w:hAnsi="宋体" w:eastAsia="宋体" w:cs="宋体"/>
                      <w:spacing w:val="4"/>
                      <w:sz w:val="51"/>
                      <w:szCs w:val="51"/>
                    </w:rPr>
                    <w:t>施工图设计</w:t>
                  </w:r>
                </w:p>
                <w:p w14:paraId="491E19C3">
                  <w:pPr>
                    <w:pStyle w:val="6"/>
                    <w:spacing w:line="393" w:lineRule="auto"/>
                  </w:pPr>
                </w:p>
                <w:p w14:paraId="505A637D">
                  <w:pPr>
                    <w:spacing w:before="130" w:line="231" w:lineRule="auto"/>
                    <w:ind w:left="7005"/>
                    <w:rPr>
                      <w:rFonts w:ascii="宋体" w:hAnsi="宋体" w:eastAsia="宋体" w:cs="宋体"/>
                      <w:sz w:val="40"/>
                      <w:szCs w:val="40"/>
                    </w:rPr>
                  </w:pPr>
                  <w:r>
                    <w:rPr>
                      <w:rFonts w:ascii="宋体" w:hAnsi="宋体" w:eastAsia="宋体" w:cs="宋体"/>
                      <w:position w:val="-4"/>
                      <w:sz w:val="40"/>
                      <w:szCs w:val="40"/>
                    </w:rPr>
                    <w:drawing>
                      <wp:inline distT="0" distB="0" distL="0" distR="0">
                        <wp:extent cx="393065" cy="259715"/>
                        <wp:effectExtent l="0" t="0" r="0" b="0"/>
                        <wp:docPr id="2" name="I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 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93690" cy="2603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宋体" w:hAnsi="宋体" w:eastAsia="宋体" w:cs="宋体"/>
                      <w:spacing w:val="122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21"/>
                      <w:sz w:val="40"/>
                      <w:szCs w:val="40"/>
                    </w:rPr>
                    <w:t>共1册)</w:t>
                  </w:r>
                </w:p>
                <w:p w14:paraId="3421F48F">
                  <w:pPr>
                    <w:pStyle w:val="6"/>
                    <w:spacing w:line="251" w:lineRule="auto"/>
                  </w:pPr>
                </w:p>
                <w:p w14:paraId="2F30BED3">
                  <w:pPr>
                    <w:pStyle w:val="6"/>
                    <w:spacing w:line="251" w:lineRule="auto"/>
                  </w:pPr>
                </w:p>
                <w:p w14:paraId="1C150E7C">
                  <w:pPr>
                    <w:pStyle w:val="6"/>
                    <w:spacing w:line="251" w:lineRule="auto"/>
                  </w:pPr>
                </w:p>
                <w:p w14:paraId="40672698">
                  <w:pPr>
                    <w:pStyle w:val="6"/>
                    <w:spacing w:line="251" w:lineRule="auto"/>
                  </w:pPr>
                </w:p>
                <w:p w14:paraId="71785590">
                  <w:pPr>
                    <w:pStyle w:val="6"/>
                    <w:spacing w:line="251" w:lineRule="auto"/>
                  </w:pPr>
                </w:p>
                <w:p w14:paraId="78F00118">
                  <w:pPr>
                    <w:pStyle w:val="6"/>
                    <w:spacing w:line="252" w:lineRule="auto"/>
                  </w:pPr>
                </w:p>
                <w:p w14:paraId="3C56B45B">
                  <w:pPr>
                    <w:spacing w:before="104" w:line="418" w:lineRule="auto"/>
                    <w:ind w:left="7014" w:right="5771" w:hanging="1210"/>
                    <w:rPr>
                      <w:rFonts w:ascii="宋体" w:hAnsi="宋体" w:eastAsia="宋体" w:cs="宋体"/>
                      <w:sz w:val="22"/>
                      <w:szCs w:val="22"/>
                    </w:rPr>
                  </w:pPr>
                  <w:r>
                    <w:rPr>
                      <w:rFonts w:ascii="宋体" w:hAnsi="宋体" w:eastAsia="宋体" w:cs="宋体"/>
                      <w:spacing w:val="3"/>
                      <w:sz w:val="32"/>
                      <w:szCs w:val="32"/>
                    </w:rPr>
                    <w:t>中城恒业设计集团有限公司</w:t>
                  </w:r>
                  <w:r>
                    <w:rPr>
                      <w:rFonts w:ascii="宋体" w:hAnsi="宋体" w:eastAsia="宋体" w:cs="宋体"/>
                      <w:spacing w:val="6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6"/>
                      <w:sz w:val="22"/>
                      <w:szCs w:val="22"/>
                    </w:rPr>
                    <w:t>二0二四年十月</w:t>
                  </w:r>
                </w:p>
              </w:tc>
            </w:tr>
          </w:tbl>
          <w:p w14:paraId="3ED039EE">
            <w:pPr>
              <w:pStyle w:val="6"/>
              <w:spacing w:line="139" w:lineRule="exact"/>
              <w:rPr>
                <w:sz w:val="12"/>
              </w:rPr>
            </w:pPr>
          </w:p>
        </w:tc>
      </w:tr>
    </w:tbl>
    <w:p w14:paraId="59F6EA98">
      <w:pPr>
        <w:spacing w:line="93" w:lineRule="exact"/>
        <w:rPr>
          <w:rFonts w:ascii="Arial"/>
          <w:sz w:val="8"/>
        </w:rPr>
      </w:pPr>
    </w:p>
    <w:p w14:paraId="5364BE8A">
      <w:pPr>
        <w:spacing w:line="93" w:lineRule="exact"/>
        <w:rPr>
          <w:rFonts w:ascii="Arial" w:hAnsi="Arial" w:eastAsia="Arial" w:cs="Arial"/>
          <w:sz w:val="8"/>
          <w:szCs w:val="8"/>
        </w:rPr>
        <w:sectPr>
          <w:headerReference r:id="rId5" w:type="default"/>
          <w:footerReference r:id="rId6" w:type="default"/>
          <w:pgSz w:w="16820" w:h="11900"/>
          <w:pgMar w:top="1" w:right="75" w:bottom="1" w:left="55" w:header="0" w:footer="0" w:gutter="0"/>
          <w:cols w:space="720" w:num="1"/>
        </w:sectPr>
      </w:pPr>
    </w:p>
    <w:tbl>
      <w:tblPr>
        <w:tblStyle w:val="5"/>
        <w:tblW w:w="8382" w:type="dxa"/>
        <w:tblInd w:w="1712" w:type="dxa"/>
        <w:tblBorders>
          <w:top w:val="single" w:color="000000" w:sz="2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2"/>
      </w:tblGrid>
      <w:tr w14:paraId="632D21A8">
        <w:tblPrEx>
          <w:tblBorders>
            <w:top w:val="single" w:color="000000" w:sz="2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8" w:hRule="atLeast"/>
        </w:trPr>
        <w:tc>
          <w:tcPr>
            <w:tcW w:w="8382" w:type="dxa"/>
            <w:vAlign w:val="top"/>
          </w:tcPr>
          <w:p w14:paraId="0C49A082">
            <w:pPr>
              <w:spacing w:line="239" w:lineRule="exact"/>
            </w:pPr>
          </w:p>
          <w:tbl>
            <w:tblPr>
              <w:tblStyle w:val="5"/>
              <w:tblW w:w="7869" w:type="dxa"/>
              <w:tblInd w:w="239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94"/>
              <w:gridCol w:w="1688"/>
              <w:gridCol w:w="1078"/>
              <w:gridCol w:w="2287"/>
              <w:gridCol w:w="939"/>
              <w:gridCol w:w="1383"/>
            </w:tblGrid>
            <w:tr w14:paraId="3A6BBC5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59" w:hRule="atLeast"/>
              </w:trPr>
              <w:tc>
                <w:tcPr>
                  <w:tcW w:w="2182" w:type="dxa"/>
                  <w:gridSpan w:val="2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7BD7BA04">
                  <w:pPr>
                    <w:spacing w:before="221" w:line="177" w:lineRule="auto"/>
                    <w:ind w:left="1025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z w:val="23"/>
                      <w:szCs w:val="23"/>
                    </w:rPr>
                    <w:t>@</w:t>
                  </w:r>
                </w:p>
                <w:p w14:paraId="09F8CC99">
                  <w:pPr>
                    <w:spacing w:line="182" w:lineRule="auto"/>
                    <w:ind w:left="246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1"/>
                      <w:sz w:val="14"/>
                      <w:szCs w:val="14"/>
                    </w:rPr>
                    <w:t>中技恒业设计集团有限必司</w:t>
                  </w:r>
                </w:p>
                <w:p w14:paraId="498249BC">
                  <w:pPr>
                    <w:spacing w:line="451" w:lineRule="auto"/>
                    <w:ind w:left="944" w:right="28" w:hanging="300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pacing w:val="-8"/>
                      <w:sz w:val="13"/>
                      <w:szCs w:val="13"/>
                    </w:rPr>
                    <w:t>40 Hcsane ocson</w:t>
                  </w:r>
                  <w:r>
                    <w:rPr>
                      <w:rFonts w:ascii="宋体" w:hAnsi="宋体" w:eastAsia="宋体" w:cs="宋体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8"/>
                      <w:sz w:val="13"/>
                      <w:szCs w:val="13"/>
                    </w:rPr>
                    <w:t>gnoue</w:t>
                  </w:r>
                  <w:r>
                    <w:rPr>
                      <w:rFonts w:ascii="宋体" w:hAnsi="宋体" w:eastAsia="宋体" w:cs="宋体"/>
                      <w:spacing w:val="-1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8"/>
                      <w:sz w:val="13"/>
                      <w:szCs w:val="13"/>
                    </w:rPr>
                    <w:t>co.L</w:t>
                  </w:r>
                  <w:r>
                    <w:rPr>
                      <w:rFonts w:ascii="宋体" w:hAnsi="宋体" w:eastAsia="宋体" w:cs="宋体"/>
                      <w:sz w:val="13"/>
                      <w:szCs w:val="13"/>
                    </w:rPr>
                    <w:t xml:space="preserve"> </w:t>
                  </w:r>
                  <w:r>
                    <w:rPr>
                      <w:rFonts w:ascii="宋体" w:hAnsi="宋体" w:eastAsia="宋体" w:cs="宋体"/>
                      <w:spacing w:val="-1"/>
                      <w:sz w:val="14"/>
                      <w:szCs w:val="14"/>
                    </w:rPr>
                    <w:t>n20H</w:t>
                  </w:r>
                </w:p>
              </w:tc>
              <w:tc>
                <w:tcPr>
                  <w:tcW w:w="3365" w:type="dxa"/>
                  <w:gridSpan w:val="2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0E7F9CE2">
                  <w:pPr>
                    <w:spacing w:before="151" w:line="221" w:lineRule="auto"/>
                    <w:ind w:left="783"/>
                    <w:rPr>
                      <w:rFonts w:ascii="宋体" w:hAnsi="宋体" w:eastAsia="宋体" w:cs="宋体"/>
                      <w:sz w:val="25"/>
                      <w:szCs w:val="25"/>
                    </w:rPr>
                  </w:pPr>
                  <w:r>
                    <w:rPr>
                      <w:rFonts w:ascii="宋体" w:hAnsi="宋体" w:eastAsia="宋体" w:cs="宋体"/>
                      <w:spacing w:val="-26"/>
                      <w:sz w:val="25"/>
                      <w:szCs w:val="25"/>
                    </w:rPr>
                    <w:t>图</w:t>
                  </w:r>
                  <w:r>
                    <w:rPr>
                      <w:rFonts w:ascii="宋体" w:hAnsi="宋体" w:eastAsia="宋体" w:cs="宋体"/>
                      <w:spacing w:val="13"/>
                      <w:sz w:val="25"/>
                      <w:szCs w:val="25"/>
                    </w:rPr>
                    <w:t xml:space="preserve">  </w:t>
                  </w:r>
                  <w:r>
                    <w:rPr>
                      <w:rFonts w:ascii="宋体" w:hAnsi="宋体" w:eastAsia="宋体" w:cs="宋体"/>
                      <w:spacing w:val="-26"/>
                      <w:sz w:val="25"/>
                      <w:szCs w:val="25"/>
                    </w:rPr>
                    <w:t>纸</w:t>
                  </w:r>
                  <w:r>
                    <w:rPr>
                      <w:rFonts w:ascii="宋体" w:hAnsi="宋体" w:eastAsia="宋体" w:cs="宋体"/>
                      <w:spacing w:val="36"/>
                      <w:sz w:val="25"/>
                      <w:szCs w:val="25"/>
                    </w:rPr>
                    <w:t xml:space="preserve">  </w:t>
                  </w:r>
                  <w:r>
                    <w:rPr>
                      <w:rFonts w:ascii="宋体" w:hAnsi="宋体" w:eastAsia="宋体" w:cs="宋体"/>
                      <w:spacing w:val="-26"/>
                      <w:sz w:val="25"/>
                      <w:szCs w:val="25"/>
                    </w:rPr>
                    <w:t>目</w:t>
                  </w:r>
                  <w:r>
                    <w:rPr>
                      <w:rFonts w:ascii="宋体" w:hAnsi="宋体" w:eastAsia="宋体" w:cs="宋体"/>
                      <w:spacing w:val="13"/>
                      <w:sz w:val="25"/>
                      <w:szCs w:val="25"/>
                    </w:rPr>
                    <w:t xml:space="preserve">  </w:t>
                  </w:r>
                  <w:r>
                    <w:rPr>
                      <w:rFonts w:ascii="宋体" w:hAnsi="宋体" w:eastAsia="宋体" w:cs="宋体"/>
                      <w:spacing w:val="-26"/>
                      <w:sz w:val="25"/>
                      <w:szCs w:val="25"/>
                    </w:rPr>
                    <w:t>录</w:t>
                  </w:r>
                </w:p>
              </w:tc>
              <w:tc>
                <w:tcPr>
                  <w:tcW w:w="2322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44C23CB">
                  <w:pPr>
                    <w:spacing w:before="143" w:line="218" w:lineRule="auto"/>
                    <w:ind w:left="210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5"/>
                      <w:sz w:val="14"/>
                      <w:szCs w:val="14"/>
                    </w:rPr>
                    <w:t>本表共</w:t>
                  </w:r>
                  <w:r>
                    <w:rPr>
                      <w:rFonts w:ascii="宋体" w:hAnsi="宋体" w:eastAsia="宋体" w:cs="宋体"/>
                      <w:spacing w:val="7"/>
                      <w:sz w:val="14"/>
                      <w:szCs w:val="14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-5"/>
                      <w:sz w:val="14"/>
                      <w:szCs w:val="14"/>
                    </w:rPr>
                    <w:t>1页</w:t>
                  </w:r>
                  <w:r>
                    <w:rPr>
                      <w:rFonts w:ascii="宋体" w:hAnsi="宋体" w:eastAsia="宋体" w:cs="宋体"/>
                      <w:spacing w:val="2"/>
                      <w:sz w:val="14"/>
                      <w:szCs w:val="14"/>
                    </w:rPr>
                    <w:t xml:space="preserve">   </w:t>
                  </w:r>
                  <w:r>
                    <w:rPr>
                      <w:rFonts w:ascii="宋体" w:hAnsi="宋体" w:eastAsia="宋体" w:cs="宋体"/>
                      <w:spacing w:val="-5"/>
                      <w:sz w:val="14"/>
                      <w:szCs w:val="14"/>
                    </w:rPr>
                    <w:t>第1</w:t>
                  </w:r>
                </w:p>
              </w:tc>
            </w:tr>
            <w:tr w14:paraId="5383C4C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5" w:hRule="atLeast"/>
              </w:trPr>
              <w:tc>
                <w:tcPr>
                  <w:tcW w:w="2182" w:type="dxa"/>
                  <w:gridSpan w:val="2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71E73E1B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76507DDC">
                  <w:pPr>
                    <w:pStyle w:val="6"/>
                  </w:pPr>
                </w:p>
              </w:tc>
              <w:tc>
                <w:tcPr>
                  <w:tcW w:w="939" w:type="dxa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2DFA24BC">
                  <w:pPr>
                    <w:spacing w:before="99" w:line="219" w:lineRule="auto"/>
                    <w:ind w:left="18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专业类别</w:t>
                  </w:r>
                </w:p>
              </w:tc>
              <w:tc>
                <w:tcPr>
                  <w:tcW w:w="1383" w:type="dxa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6ABDB2AB">
                  <w:pPr>
                    <w:spacing w:before="101" w:line="220" w:lineRule="auto"/>
                    <w:ind w:left="54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pacing w:val="-3"/>
                      <w:sz w:val="14"/>
                      <w:szCs w:val="14"/>
                    </w:rPr>
                    <w:t>结构</w:t>
                  </w:r>
                </w:p>
              </w:tc>
            </w:tr>
            <w:tr w14:paraId="23486EE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5" w:hRule="atLeast"/>
              </w:trPr>
              <w:tc>
                <w:tcPr>
                  <w:tcW w:w="2182" w:type="dxa"/>
                  <w:gridSpan w:val="2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27E9EC67">
                  <w:pPr>
                    <w:pStyle w:val="6"/>
                  </w:pPr>
                </w:p>
              </w:tc>
              <w:tc>
                <w:tcPr>
                  <w:tcW w:w="1078" w:type="dxa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268FE40F">
                  <w:pPr>
                    <w:spacing w:before="149" w:line="220" w:lineRule="auto"/>
                    <w:ind w:left="25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工程名称</w:t>
                  </w:r>
                </w:p>
              </w:tc>
              <w:tc>
                <w:tcPr>
                  <w:tcW w:w="2287" w:type="dxa"/>
                  <w:vMerge w:val="restart"/>
                  <w:tcBorders>
                    <w:top w:val="single" w:color="000000" w:sz="2" w:space="0"/>
                    <w:bottom w:val="nil"/>
                  </w:tcBorders>
                  <w:vAlign w:val="top"/>
                </w:tcPr>
                <w:p w14:paraId="17CBD7BE">
                  <w:pPr>
                    <w:spacing w:before="148" w:line="218" w:lineRule="auto"/>
                    <w:ind w:left="177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安县人民医院造氧站建设工程</w:t>
                  </w:r>
                </w:p>
              </w:tc>
              <w:tc>
                <w:tcPr>
                  <w:tcW w:w="939" w:type="dxa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63983238">
                  <w:pPr>
                    <w:pStyle w:val="6"/>
                  </w:pPr>
                </w:p>
              </w:tc>
              <w:tc>
                <w:tcPr>
                  <w:tcW w:w="1383" w:type="dxa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60EEC022">
                  <w:pPr>
                    <w:pStyle w:val="6"/>
                  </w:pPr>
                </w:p>
              </w:tc>
            </w:tr>
            <w:tr w14:paraId="0ED381B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5" w:hRule="atLeast"/>
              </w:trPr>
              <w:tc>
                <w:tcPr>
                  <w:tcW w:w="2182" w:type="dxa"/>
                  <w:gridSpan w:val="2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5E19E80C">
                  <w:pPr>
                    <w:pStyle w:val="6"/>
                  </w:pPr>
                </w:p>
              </w:tc>
              <w:tc>
                <w:tcPr>
                  <w:tcW w:w="1078" w:type="dxa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4F437ED0">
                  <w:pPr>
                    <w:pStyle w:val="6"/>
                  </w:pPr>
                </w:p>
              </w:tc>
              <w:tc>
                <w:tcPr>
                  <w:tcW w:w="2287" w:type="dxa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4F229B8C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0BA4395">
                  <w:pPr>
                    <w:spacing w:before="59" w:line="221" w:lineRule="auto"/>
                    <w:ind w:left="18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设计阶段</w:t>
                  </w: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5A4FE32">
                  <w:pPr>
                    <w:spacing w:before="61" w:line="222" w:lineRule="auto"/>
                    <w:ind w:left="580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4"/>
                      <w:sz w:val="14"/>
                      <w:szCs w:val="14"/>
                    </w:rPr>
                    <w:t>施I</w:t>
                  </w:r>
                </w:p>
              </w:tc>
            </w:tr>
            <w:tr w14:paraId="663A1E6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14" w:hRule="atLeast"/>
              </w:trPr>
              <w:tc>
                <w:tcPr>
                  <w:tcW w:w="2182" w:type="dxa"/>
                  <w:gridSpan w:val="2"/>
                  <w:vMerge w:val="continue"/>
                  <w:tcBorders>
                    <w:top w:val="nil"/>
                    <w:bottom w:val="single" w:color="000000" w:sz="2" w:space="0"/>
                  </w:tcBorders>
                  <w:vAlign w:val="top"/>
                </w:tcPr>
                <w:p w14:paraId="2EFE5356">
                  <w:pPr>
                    <w:pStyle w:val="6"/>
                  </w:pPr>
                </w:p>
              </w:tc>
              <w:tc>
                <w:tcPr>
                  <w:tcW w:w="107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0393F90">
                  <w:pPr>
                    <w:spacing w:before="138" w:line="220" w:lineRule="auto"/>
                    <w:ind w:left="25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建设单位</w:t>
                  </w:r>
                </w:p>
              </w:tc>
              <w:tc>
                <w:tcPr>
                  <w:tcW w:w="2287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21E7D82">
                  <w:pPr>
                    <w:spacing w:before="138" w:line="220" w:lineRule="auto"/>
                    <w:ind w:left="177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安县人民医院</w:t>
                  </w: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0E0D3ED">
                  <w:pPr>
                    <w:spacing w:before="138" w:line="220" w:lineRule="auto"/>
                    <w:ind w:left="18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工程骗号</w:t>
                  </w: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5A37433">
                  <w:pPr>
                    <w:spacing w:before="175" w:line="184" w:lineRule="auto"/>
                    <w:ind w:left="5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14"/>
                      <w:szCs w:val="14"/>
                    </w:rPr>
                    <w:t>ZH-S20240016</w:t>
                  </w:r>
                </w:p>
              </w:tc>
            </w:tr>
            <w:tr w14:paraId="76DEF9D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8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7B6C230">
                  <w:pPr>
                    <w:spacing w:before="119" w:line="221" w:lineRule="auto"/>
                    <w:ind w:left="96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序号</w:t>
                  </w: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32953FC">
                  <w:pPr>
                    <w:spacing w:before="119" w:line="221" w:lineRule="auto"/>
                    <w:ind w:left="1043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2"/>
                      <w:sz w:val="14"/>
                      <w:szCs w:val="14"/>
                    </w:rPr>
                    <w:t>号</w:t>
                  </w: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B8FE552">
                  <w:pPr>
                    <w:spacing w:before="120" w:line="220" w:lineRule="auto"/>
                    <w:ind w:left="86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6"/>
                      <w:sz w:val="14"/>
                      <w:szCs w:val="14"/>
                    </w:rPr>
                    <w:t>图</w:t>
                  </w:r>
                  <w:r>
                    <w:rPr>
                      <w:rFonts w:ascii="宋体" w:hAnsi="宋体" w:eastAsia="宋体" w:cs="宋体"/>
                      <w:spacing w:val="-6"/>
                      <w:sz w:val="14"/>
                      <w:szCs w:val="14"/>
                    </w:rPr>
                    <w:t xml:space="preserve">           常</w:t>
                  </w:r>
                  <w:r>
                    <w:rPr>
                      <w:rFonts w:ascii="宋体" w:hAnsi="宋体" w:eastAsia="宋体" w:cs="宋体"/>
                      <w:spacing w:val="2"/>
                      <w:sz w:val="14"/>
                      <w:szCs w:val="14"/>
                    </w:rPr>
                    <w:t xml:space="preserve">    </w:t>
                  </w:r>
                  <w:r>
                    <w:rPr>
                      <w:rFonts w:ascii="宋体" w:hAnsi="宋体" w:eastAsia="宋体" w:cs="宋体"/>
                      <w:b/>
                      <w:bCs/>
                      <w:spacing w:val="-6"/>
                      <w:sz w:val="14"/>
                      <w:szCs w:val="14"/>
                    </w:rPr>
                    <w:t>称</w:t>
                  </w: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8BF54B2">
                  <w:pPr>
                    <w:spacing w:before="117" w:line="218" w:lineRule="auto"/>
                    <w:ind w:left="329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1"/>
                      <w:sz w:val="14"/>
                      <w:szCs w:val="14"/>
                    </w:rPr>
                    <w:t>图幅</w:t>
                  </w: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61B7DD4">
                  <w:pPr>
                    <w:spacing w:before="121" w:line="221" w:lineRule="auto"/>
                    <w:ind w:left="618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z w:val="14"/>
                      <w:szCs w:val="14"/>
                    </w:rPr>
                    <w:t>备</w:t>
                  </w:r>
                </w:p>
              </w:tc>
            </w:tr>
            <w:tr w14:paraId="704B49E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920FD27">
                  <w:pPr>
                    <w:spacing w:before="127" w:line="183" w:lineRule="auto"/>
                    <w:ind w:left="20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E717273">
                  <w:pPr>
                    <w:spacing w:before="92" w:line="222" w:lineRule="auto"/>
                    <w:ind w:left="392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施-00</w:t>
                  </w: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DFC5AA7">
                  <w:pPr>
                    <w:spacing w:before="90" w:line="221" w:lineRule="auto"/>
                    <w:ind w:left="155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1"/>
                      <w:sz w:val="14"/>
                      <w:szCs w:val="14"/>
                    </w:rPr>
                    <w:t>图纸目录</w:t>
                  </w: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8E2685">
                  <w:pPr>
                    <w:spacing w:before="127" w:line="184" w:lineRule="auto"/>
                    <w:ind w:left="398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14"/>
                      <w:szCs w:val="14"/>
                    </w:rPr>
                    <w:t>A4</w:t>
                  </w: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6E8A97D">
                  <w:pPr>
                    <w:pStyle w:val="6"/>
                  </w:pPr>
                </w:p>
              </w:tc>
            </w:tr>
            <w:tr w14:paraId="0BF15B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D08A5A5">
                  <w:pPr>
                    <w:spacing w:before="127" w:line="184" w:lineRule="auto"/>
                    <w:ind w:left="20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7CD32FB">
                  <w:pPr>
                    <w:spacing w:before="91" w:line="221" w:lineRule="auto"/>
                    <w:ind w:left="392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4"/>
                      <w:sz w:val="14"/>
                      <w:szCs w:val="14"/>
                    </w:rPr>
                    <w:t>结施-01</w:t>
                  </w: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02207A9">
                  <w:pPr>
                    <w:spacing w:before="90" w:line="218" w:lineRule="auto"/>
                    <w:ind w:left="154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3"/>
                      <w:sz w:val="14"/>
                      <w:szCs w:val="14"/>
                    </w:rPr>
                    <w:t>基础平面布置图</w:t>
                  </w: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D6DD20C">
                  <w:pPr>
                    <w:spacing w:before="127" w:line="184" w:lineRule="auto"/>
                    <w:ind w:left="398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spacing w:val="-1"/>
                      <w:sz w:val="14"/>
                      <w:szCs w:val="14"/>
                    </w:rPr>
                    <w:t>A2</w:t>
                  </w: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30BDE53">
                  <w:pPr>
                    <w:pStyle w:val="6"/>
                  </w:pPr>
                </w:p>
              </w:tc>
            </w:tr>
            <w:tr w14:paraId="5C974B1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1637EDF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87917D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D010780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36C70E5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76B7304">
                  <w:pPr>
                    <w:pStyle w:val="6"/>
                  </w:pPr>
                </w:p>
              </w:tc>
            </w:tr>
            <w:tr w14:paraId="603BD07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C693C6D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8901879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453436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80E4047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D58BFAF">
                  <w:pPr>
                    <w:pStyle w:val="6"/>
                  </w:pPr>
                </w:p>
              </w:tc>
            </w:tr>
            <w:tr w14:paraId="656D1E8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D9F1D6F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0AA169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CA3E2A6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BDE0EAD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7B0B0A1">
                  <w:pPr>
                    <w:pStyle w:val="6"/>
                  </w:pPr>
                </w:p>
              </w:tc>
            </w:tr>
            <w:tr w14:paraId="2B73E5B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4FB8946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C8F8ED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4516A68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0EB7253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7C84110">
                  <w:pPr>
                    <w:pStyle w:val="6"/>
                  </w:pPr>
                </w:p>
              </w:tc>
            </w:tr>
            <w:tr w14:paraId="24EF8C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E4CF2D3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BA4DEED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1EE8E0F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8BDC593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CE04920">
                  <w:pPr>
                    <w:pStyle w:val="6"/>
                  </w:pPr>
                </w:p>
              </w:tc>
            </w:tr>
            <w:tr w14:paraId="7D3809C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F708047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56D3C0F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A3A3261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EFC5924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49423A">
                  <w:pPr>
                    <w:pStyle w:val="6"/>
                  </w:pPr>
                </w:p>
              </w:tc>
            </w:tr>
            <w:tr w14:paraId="010FB8C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F350471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7733D1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F6D6841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A0BACF3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5B9E65C">
                  <w:pPr>
                    <w:pStyle w:val="6"/>
                  </w:pPr>
                </w:p>
              </w:tc>
            </w:tr>
            <w:tr w14:paraId="138BDA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F25D442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6A072B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24791B4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303B3A7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DEAB59B">
                  <w:pPr>
                    <w:pStyle w:val="6"/>
                  </w:pPr>
                </w:p>
              </w:tc>
            </w:tr>
            <w:tr w14:paraId="2ABEDFA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93E0296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3923506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16E8B47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2D0FB5F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6891C0F">
                  <w:pPr>
                    <w:pStyle w:val="6"/>
                  </w:pPr>
                </w:p>
              </w:tc>
            </w:tr>
            <w:tr w14:paraId="2A3B64C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C0DC87D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42D1620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872C93E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169900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348C105">
                  <w:pPr>
                    <w:pStyle w:val="6"/>
                  </w:pPr>
                </w:p>
              </w:tc>
            </w:tr>
            <w:tr w14:paraId="48D5696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694326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AAFAAB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D0EBD9C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E73481E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2303021">
                  <w:pPr>
                    <w:pStyle w:val="6"/>
                  </w:pPr>
                </w:p>
              </w:tc>
            </w:tr>
            <w:tr w14:paraId="0FE323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1CFA11C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C6993B7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C325E8B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4D12F38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6E39C0F">
                  <w:pPr>
                    <w:pStyle w:val="6"/>
                  </w:pPr>
                </w:p>
              </w:tc>
            </w:tr>
            <w:tr w14:paraId="5E0045F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BCD3273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19B86C0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2942EF9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150262C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4391FC1">
                  <w:pPr>
                    <w:pStyle w:val="6"/>
                  </w:pPr>
                </w:p>
              </w:tc>
            </w:tr>
            <w:tr w14:paraId="57364E2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BE4DEEA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366029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0D7A741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D6ADDF0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EAC1583">
                  <w:pPr>
                    <w:pStyle w:val="6"/>
                  </w:pPr>
                </w:p>
              </w:tc>
            </w:tr>
            <w:tr w14:paraId="388FC27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9C0FCBF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9CA2C69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4E7DF6D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EE9554D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F9DE68B">
                  <w:pPr>
                    <w:pStyle w:val="6"/>
                  </w:pPr>
                </w:p>
              </w:tc>
            </w:tr>
            <w:tr w14:paraId="55C916A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7088C39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DBC02E5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28BE9E3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CB9ACF4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36B0736">
                  <w:pPr>
                    <w:pStyle w:val="6"/>
                  </w:pPr>
                </w:p>
              </w:tc>
            </w:tr>
            <w:tr w14:paraId="2C5BA87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C2449BB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9CBD7E3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659D526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CCA21DB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CCC9C35">
                  <w:pPr>
                    <w:pStyle w:val="6"/>
                  </w:pPr>
                </w:p>
              </w:tc>
            </w:tr>
            <w:tr w14:paraId="2820CA1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702D215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A98CDF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E028D69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F7AC347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F00A6F9">
                  <w:pPr>
                    <w:pStyle w:val="6"/>
                  </w:pPr>
                </w:p>
              </w:tc>
            </w:tr>
            <w:tr w14:paraId="261FC89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4A4B9CD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4213D68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DB99FC7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E5986B0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CF3B516">
                  <w:pPr>
                    <w:pStyle w:val="6"/>
                  </w:pPr>
                </w:p>
              </w:tc>
            </w:tr>
            <w:tr w14:paraId="3A6C4F8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10516B5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AA419DA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731CDE2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9858A59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3DF8AD7">
                  <w:pPr>
                    <w:pStyle w:val="6"/>
                  </w:pPr>
                </w:p>
              </w:tc>
            </w:tr>
            <w:tr w14:paraId="159E8D5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99B8087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C096462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9D87F43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18F70D8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73FF40AA">
                  <w:pPr>
                    <w:pStyle w:val="6"/>
                  </w:pPr>
                </w:p>
              </w:tc>
            </w:tr>
            <w:tr w14:paraId="6FD24D3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E227F94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3690C50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21A6CF9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1C89FC2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D5C9B23">
                  <w:pPr>
                    <w:pStyle w:val="6"/>
                  </w:pPr>
                </w:p>
              </w:tc>
            </w:tr>
            <w:tr w14:paraId="5714533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935CAF5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ED0EB4B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25A5FC2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9DE8D71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3C74135">
                  <w:pPr>
                    <w:pStyle w:val="6"/>
                  </w:pPr>
                </w:p>
              </w:tc>
            </w:tr>
            <w:tr w14:paraId="7EA230C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96F623D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D8EE185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35DEBA5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6DA9F744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6257AA4">
                  <w:pPr>
                    <w:pStyle w:val="6"/>
                  </w:pPr>
                </w:p>
              </w:tc>
            </w:tr>
            <w:tr w14:paraId="1DC99AA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DE22B5C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C15ADEA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228221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53BA96B8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674E94C">
                  <w:pPr>
                    <w:pStyle w:val="6"/>
                  </w:pPr>
                </w:p>
              </w:tc>
            </w:tr>
            <w:tr w14:paraId="72D4661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24" w:hRule="atLeast"/>
              </w:trPr>
              <w:tc>
                <w:tcPr>
                  <w:tcW w:w="494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3EC3334">
                  <w:pPr>
                    <w:pStyle w:val="6"/>
                  </w:pPr>
                </w:p>
              </w:tc>
              <w:tc>
                <w:tcPr>
                  <w:tcW w:w="1688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AA23B2A">
                  <w:pPr>
                    <w:pStyle w:val="6"/>
                  </w:pPr>
                </w:p>
              </w:tc>
              <w:tc>
                <w:tcPr>
                  <w:tcW w:w="3365" w:type="dxa"/>
                  <w:gridSpan w:val="2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30A9CCF9">
                  <w:pPr>
                    <w:pStyle w:val="6"/>
                  </w:pPr>
                </w:p>
              </w:tc>
              <w:tc>
                <w:tcPr>
                  <w:tcW w:w="939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0CF1E6B0">
                  <w:pPr>
                    <w:pStyle w:val="6"/>
                  </w:pPr>
                </w:p>
              </w:tc>
              <w:tc>
                <w:tcPr>
                  <w:tcW w:w="1383" w:type="dxa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2EB63E90">
                  <w:pPr>
                    <w:pStyle w:val="6"/>
                  </w:pPr>
                </w:p>
              </w:tc>
            </w:tr>
            <w:tr w14:paraId="20C2C0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5" w:hRule="atLeast"/>
              </w:trPr>
              <w:tc>
                <w:tcPr>
                  <w:tcW w:w="7869" w:type="dxa"/>
                  <w:gridSpan w:val="6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138B3888">
                  <w:pPr>
                    <w:spacing w:before="84" w:line="218" w:lineRule="auto"/>
                    <w:ind w:left="266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2"/>
                      <w:sz w:val="14"/>
                      <w:szCs w:val="14"/>
                    </w:rPr>
                    <w:t>备注：本图纸出图专用章与必章具有同等就力</w:t>
                  </w:r>
                </w:p>
              </w:tc>
            </w:tr>
            <w:tr w14:paraId="5507335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9" w:hRule="atLeast"/>
              </w:trPr>
              <w:tc>
                <w:tcPr>
                  <w:tcW w:w="7869" w:type="dxa"/>
                  <w:gridSpan w:val="6"/>
                  <w:tcBorders>
                    <w:top w:val="single" w:color="000000" w:sz="2" w:space="0"/>
                    <w:bottom w:val="single" w:color="000000" w:sz="2" w:space="0"/>
                  </w:tcBorders>
                  <w:vAlign w:val="top"/>
                </w:tcPr>
                <w:p w14:paraId="42D9D1D3">
                  <w:pPr>
                    <w:spacing w:before="144" w:line="222" w:lineRule="auto"/>
                    <w:ind w:left="257"/>
                    <w:rPr>
                      <w:rFonts w:ascii="宋体" w:hAnsi="宋体" w:eastAsia="宋体" w:cs="宋体"/>
                      <w:sz w:val="14"/>
                      <w:szCs w:val="14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2"/>
                      <w:sz w:val="14"/>
                      <w:szCs w:val="14"/>
                    </w:rPr>
                    <w:t>制表</w:t>
                  </w:r>
                  <w:r>
                    <w:rPr>
                      <w:rFonts w:ascii="宋体" w:hAnsi="宋体" w:eastAsia="宋体" w:cs="宋体"/>
                      <w:spacing w:val="2"/>
                      <w:sz w:val="14"/>
                      <w:szCs w:val="14"/>
                    </w:rPr>
                    <w:t xml:space="preserve">                    校核：                                  </w:t>
                  </w:r>
                  <w:r>
                    <w:rPr>
                      <w:rFonts w:ascii="宋体" w:hAnsi="宋体" w:eastAsia="宋体" w:cs="宋体"/>
                      <w:spacing w:val="1"/>
                      <w:sz w:val="14"/>
                      <w:szCs w:val="14"/>
                    </w:rPr>
                    <w:t xml:space="preserve">                          2024年10月</w:t>
                  </w:r>
                </w:p>
              </w:tc>
            </w:tr>
          </w:tbl>
          <w:p w14:paraId="4CD87748">
            <w:pPr>
              <w:pStyle w:val="6"/>
              <w:spacing w:line="159" w:lineRule="exact"/>
              <w:rPr>
                <w:sz w:val="13"/>
              </w:rPr>
            </w:pPr>
          </w:p>
        </w:tc>
      </w:tr>
    </w:tbl>
    <w:p w14:paraId="76106425">
      <w:pPr>
        <w:spacing w:line="14" w:lineRule="auto"/>
        <w:rPr>
          <w:rFonts w:ascii="Arial"/>
          <w:sz w:val="2"/>
        </w:rPr>
      </w:pPr>
    </w:p>
    <w:p w14:paraId="2ACBA0D0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6820" w:h="11900"/>
          <w:pgMar w:top="19" w:right="2523" w:bottom="39" w:left="2523" w:header="0" w:footer="0" w:gutter="0"/>
          <w:cols w:space="720" w:num="1"/>
        </w:sectPr>
      </w:pPr>
    </w:p>
    <w:tbl>
      <w:tblPr>
        <w:tblStyle w:val="5"/>
        <w:tblW w:w="2950" w:type="dxa"/>
        <w:tblInd w:w="135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190"/>
        <w:gridCol w:w="867"/>
        <w:gridCol w:w="179"/>
        <w:gridCol w:w="872"/>
      </w:tblGrid>
      <w:tr w14:paraId="34102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8A5412">
            <w:pPr>
              <w:spacing w:before="189" w:line="370" w:lineRule="exact"/>
              <w:ind w:firstLine="1355"/>
            </w:pPr>
            <w:r>
              <w:pict>
                <v:shape id="_x0000_s1026" o:spid="_x0000_s1026" o:spt="202" type="#_x0000_t202" style="position:absolute;left:0pt;margin-left:13.2pt;margin-top:10.75pt;height:300.05pt;width:41.5pt;mso-position-horizontal-relative:page;mso-position-vertical-relative:page;z-index:25166336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9746688"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779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93"/>
                          <w:gridCol w:w="197"/>
                          <w:gridCol w:w="197"/>
                          <w:gridCol w:w="192"/>
                        </w:tblGrid>
                        <w:tr w14:paraId="75C968DF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3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01B09B6F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1FAB6A5E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076AA784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3B03F14A">
                              <w:pPr>
                                <w:pStyle w:val="6"/>
                              </w:pPr>
                            </w:p>
                          </w:tc>
                        </w:tr>
                        <w:tr w14:paraId="4565A055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78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625E9EE5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7B9EAC60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59DE996A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794A9856">
                              <w:pPr>
                                <w:pStyle w:val="6"/>
                              </w:pPr>
                            </w:p>
                          </w:tc>
                        </w:tr>
                        <w:tr w14:paraId="2CC04438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9" w:hRule="atLeast"/>
                          </w:trPr>
                          <w:tc>
                            <w:tcPr>
                              <w:tcW w:w="193" w:type="dxa"/>
                              <w:textDirection w:val="btLr"/>
                              <w:vAlign w:val="top"/>
                            </w:tcPr>
                            <w:p w14:paraId="711EFDF5">
                              <w:pPr>
                                <w:spacing w:before="31" w:line="216" w:lineRule="auto"/>
                                <w:ind w:left="210"/>
                                <w:rPr>
                                  <w:rFonts w:ascii="宋体" w:hAnsi="宋体" w:eastAsia="宋体" w:cs="宋体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4"/>
                                  <w:szCs w:val="14"/>
                                </w:rPr>
                                <w:t>暖通</w:t>
                              </w:r>
                            </w:p>
                          </w:tc>
                          <w:tc>
                            <w:tcPr>
                              <w:tcW w:w="197" w:type="dxa"/>
                              <w:textDirection w:val="btLr"/>
                              <w:vAlign w:val="top"/>
                            </w:tcPr>
                            <w:p w14:paraId="3DA57353">
                              <w:pPr>
                                <w:spacing w:before="26" w:line="221" w:lineRule="auto"/>
                                <w:ind w:left="240"/>
                                <w:rPr>
                                  <w:rFonts w:ascii="宋体" w:hAnsi="宋体" w:eastAsia="宋体" w:cs="宋体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4"/>
                                  <w:szCs w:val="14"/>
                                </w:rPr>
                                <w:t>结排</w:t>
                              </w: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1A7EBEE9">
                              <w:pPr>
                                <w:pStyle w:val="6"/>
                                <w:spacing w:line="317" w:lineRule="auto"/>
                              </w:pPr>
                            </w:p>
                            <w:p w14:paraId="5BFD759F">
                              <w:pPr>
                                <w:pStyle w:val="6"/>
                                <w:spacing w:line="318" w:lineRule="auto"/>
                              </w:pPr>
                            </w:p>
                            <w:p w14:paraId="717D0CD2">
                              <w:pPr>
                                <w:spacing w:before="65" w:line="182" w:lineRule="auto"/>
                                <w:ind w:left="24"/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20"/>
                                  <w:szCs w:val="20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2F3E7E62">
                              <w:pPr>
                                <w:pStyle w:val="6"/>
                              </w:pPr>
                            </w:p>
                          </w:tc>
                        </w:tr>
                        <w:tr w14:paraId="670005AB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78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0953E826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56641094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0E6D64E3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3117AC43">
                              <w:pPr>
                                <w:pStyle w:val="6"/>
                              </w:pPr>
                            </w:p>
                          </w:tc>
                        </w:tr>
                        <w:tr w14:paraId="76755F1C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78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21541C60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3480196A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6E533361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108127C9">
                              <w:pPr>
                                <w:pStyle w:val="6"/>
                              </w:pPr>
                            </w:p>
                          </w:tc>
                        </w:tr>
                        <w:tr w14:paraId="5AFEBC4E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4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75644AA7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63CD5C39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6E69BA5F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56D5307A">
                              <w:pPr>
                                <w:pStyle w:val="6"/>
                              </w:pPr>
                            </w:p>
                          </w:tc>
                        </w:tr>
                      </w:tbl>
                      <w:p w14:paraId="25C850AA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27" o:spid="_x0000_s1027" o:spt="202" type="#_x0000_t202" style="position:absolute;left:0pt;margin-left:516.5pt;margin-top:412.25pt;height:116.95pt;width:145.9pt;mso-position-horizontal-relative:page;mso-position-vertical-relative:page;z-index:251662336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A5CFF6A">
                        <w:pPr>
                          <w:pStyle w:val="2"/>
                          <w:spacing w:before="20" w:line="222" w:lineRule="auto"/>
                          <w:ind w:left="20"/>
                          <w:rPr>
                            <w:rFonts w:ascii="LiSu" w:hAnsi="LiSu" w:eastAsia="LiSu" w:cs="LiSu"/>
                          </w:rPr>
                        </w:pPr>
                        <w:r>
                          <w:rPr>
                            <w:rFonts w:ascii="LiSu" w:hAnsi="LiSu" w:eastAsia="LiSu" w:cs="LiSu"/>
                            <w:spacing w:val="-6"/>
                            <w:w w:val="72"/>
                          </w:rPr>
                          <w:t>2)非载皂角树(胸径30</w:t>
                        </w:r>
                        <w:r>
                          <w:rPr>
                            <w:spacing w:val="-6"/>
                            <w:w w:val="72"/>
                          </w:rPr>
                          <w:t>CM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rPr>
                            <w:spacing w:val="-6"/>
                            <w:w w:val="72"/>
                          </w:rPr>
                          <w:t>)</w:t>
                        </w:r>
                        <w:r>
                          <w:rPr>
                            <w:rFonts w:ascii="LiSu" w:hAnsi="LiSu" w:eastAsia="LiSu" w:cs="LiSu"/>
                            <w:spacing w:val="-6"/>
                            <w:w w:val="72"/>
                          </w:rPr>
                          <w:t>根。银杏树(胸径15</w:t>
                        </w:r>
                        <w:r>
                          <w:rPr>
                            <w:spacing w:val="-6"/>
                            <w:w w:val="72"/>
                          </w:rPr>
                          <w:t>CM)1</w:t>
                        </w:r>
                        <w:r>
                          <w:rPr>
                            <w:rFonts w:ascii="LiSu" w:hAnsi="LiSu" w:eastAsia="LiSu" w:cs="LiSu"/>
                            <w:spacing w:val="-6"/>
                            <w:w w:val="72"/>
                          </w:rPr>
                          <w:t>棍，桂花树(胸径15</w:t>
                        </w:r>
                      </w:p>
                      <w:p w14:paraId="158CAC50">
                        <w:pPr>
                          <w:pStyle w:val="2"/>
                          <w:spacing w:before="185" w:line="220" w:lineRule="auto"/>
                          <w:ind w:left="20"/>
                          <w:rPr>
                            <w:rFonts w:ascii="楷体" w:hAnsi="楷体" w:eastAsia="楷体" w:cs="楷体"/>
                          </w:rPr>
                        </w:pPr>
                        <w:r>
                          <w:rPr>
                            <w:rFonts w:ascii="楷体" w:hAnsi="楷体" w:eastAsia="楷体" w:cs="楷体"/>
                            <w:spacing w:val="-6"/>
                            <w:w w:val="69"/>
                          </w:rPr>
                          <w:t>3)移载灌木球4棵，灌木丛15平方米，</w:t>
                        </w:r>
                        <w:r>
                          <w:rPr>
                            <w:rFonts w:ascii="楷体" w:hAnsi="楷体" w:eastAsia="楷体" w:cs="楷体"/>
                            <w:spacing w:val="-7"/>
                            <w:w w:val="69"/>
                          </w:rPr>
                          <w:t>清除原地40</w:t>
                        </w:r>
                        <w:r>
                          <w:rPr>
                            <w:spacing w:val="-7"/>
                            <w:w w:val="69"/>
                          </w:rPr>
                          <w:t>CM</w:t>
                        </w:r>
                        <w:r>
                          <w:rPr>
                            <w:spacing w:val="-35"/>
                          </w:rPr>
                          <w:t xml:space="preserve"> </w:t>
                        </w:r>
                        <w:r>
                          <w:rPr>
                            <w:rFonts w:ascii="楷体" w:hAnsi="楷体" w:eastAsia="楷体" w:cs="楷体"/>
                            <w:spacing w:val="-7"/>
                            <w:w w:val="69"/>
                          </w:rPr>
                          <w:t>厚表土外运5公里。</w:t>
                        </w:r>
                      </w:p>
                      <w:p w14:paraId="762292A8">
                        <w:pPr>
                          <w:pStyle w:val="2"/>
                          <w:spacing w:before="20" w:line="220" w:lineRule="auto"/>
                          <w:ind w:left="219"/>
                        </w:pPr>
                        <w:r>
                          <w:rPr>
                            <w:spacing w:val="-10"/>
                            <w:w w:val="87"/>
                          </w:rPr>
                          <w:t>2、C30</w:t>
                        </w:r>
                        <w:r>
                          <w:rPr>
                            <w:rFonts w:ascii="LiSu" w:hAnsi="LiSu" w:eastAsia="LiSu" w:cs="LiSu"/>
                            <w:spacing w:val="-10"/>
                            <w:w w:val="87"/>
                          </w:rPr>
                          <w:t>混凝土条形基础(100</w:t>
                        </w:r>
                        <w:r>
                          <w:rPr>
                            <w:spacing w:val="-10"/>
                            <w:w w:val="87"/>
                          </w:rPr>
                          <w:t>X400X400)。</w:t>
                        </w:r>
                      </w:p>
                      <w:p w14:paraId="3EC28E4C">
                        <w:pPr>
                          <w:pStyle w:val="2"/>
                          <w:spacing w:before="1" w:line="229" w:lineRule="auto"/>
                          <w:ind w:left="20" w:right="20" w:firstLine="199"/>
                          <w:rPr>
                            <w:rFonts w:ascii="仿宋" w:hAnsi="仿宋" w:eastAsia="仿宋" w:cs="仿宋"/>
                          </w:rPr>
                        </w:pPr>
                        <w:r>
                          <w:rPr>
                            <w:spacing w:val="-12"/>
                            <w:w w:val="77"/>
                          </w:rPr>
                          <w:t>3、300mm</w:t>
                        </w:r>
                        <w:r>
                          <w:rPr>
                            <w:rFonts w:ascii="仿宋" w:hAnsi="仿宋" w:eastAsia="仿宋" w:cs="仿宋"/>
                            <w:spacing w:val="-12"/>
                            <w:w w:val="77"/>
                          </w:rPr>
                          <w:t>高120</w:t>
                        </w:r>
                        <w:r>
                          <w:rPr>
                            <w:spacing w:val="-12"/>
                            <w:w w:val="77"/>
                          </w:rPr>
                          <w:t>mm</w:t>
                        </w:r>
                        <w:r>
                          <w:rPr>
                            <w:spacing w:val="-23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12"/>
                            <w:w w:val="77"/>
                          </w:rPr>
                          <w:t>厚砖挡水。</w:t>
                        </w:r>
                        <w:r>
                          <w:rPr>
                            <w:spacing w:val="-12"/>
                            <w:w w:val="77"/>
                          </w:rPr>
                          <w:t>M5</w:t>
                        </w:r>
                        <w:r>
                          <w:rPr>
                            <w:rFonts w:ascii="仿宋" w:hAnsi="仿宋" w:eastAsia="仿宋" w:cs="仿宋"/>
                            <w:spacing w:val="-12"/>
                            <w:w w:val="77"/>
                          </w:rPr>
                          <w:t>水泥砂震页岩实心砖础筑，20</w:t>
                        </w:r>
                        <w:r>
                          <w:rPr>
                            <w:spacing w:val="-12"/>
                            <w:w w:val="77"/>
                          </w:rPr>
                          <w:t>mm</w:t>
                        </w:r>
                        <w:r>
                          <w:rPr>
                            <w:rFonts w:ascii="仿宋" w:hAnsi="仿宋" w:eastAsia="仿宋" w:cs="仿宋"/>
                            <w:spacing w:val="-12"/>
                            <w:w w:val="77"/>
                          </w:rPr>
                          <w:t>厚</w:t>
                        </w:r>
                        <w:r>
                          <w:rPr>
                            <w:rFonts w:ascii="仿宋" w:hAnsi="仿宋" w:eastAsia="仿宋" w:cs="仿宋"/>
                          </w:rPr>
                          <w:t xml:space="preserve"> </w:t>
                        </w:r>
                        <w:r>
                          <w:rPr>
                            <w:rFonts w:ascii="仿宋" w:hAnsi="仿宋" w:eastAsia="仿宋" w:cs="仿宋"/>
                            <w:spacing w:val="-18"/>
                            <w:w w:val="80"/>
                          </w:rPr>
                          <w:t>1:3水混砂浆排灰面层。</w:t>
                        </w:r>
                      </w:p>
                      <w:p w14:paraId="5DD75379">
                        <w:pPr>
                          <w:pStyle w:val="2"/>
                          <w:spacing w:before="14" w:line="238" w:lineRule="auto"/>
                          <w:ind w:left="219"/>
                        </w:pPr>
                        <w:r>
                          <w:rPr>
                            <w:spacing w:val="-9"/>
                            <w:w w:val="88"/>
                          </w:rPr>
                          <w:t>4、200mm</w:t>
                        </w:r>
                        <w:r>
                          <w:rPr>
                            <w:rFonts w:ascii="LiSu" w:hAnsi="LiSu" w:eastAsia="LiSu" w:cs="LiSu"/>
                            <w:spacing w:val="-9"/>
                            <w:w w:val="88"/>
                          </w:rPr>
                          <w:t>厚</w:t>
                        </w:r>
                        <w:r>
                          <w:rPr>
                            <w:spacing w:val="-9"/>
                            <w:w w:val="88"/>
                          </w:rPr>
                          <w:t>C30</w:t>
                        </w:r>
                        <w:r>
                          <w:rPr>
                            <w:rFonts w:ascii="LiSu" w:hAnsi="LiSu" w:eastAsia="LiSu" w:cs="LiSu"/>
                            <w:spacing w:val="-9"/>
                            <w:w w:val="88"/>
                          </w:rPr>
                          <w:t>混凝土地坪面层(2960</w:t>
                        </w:r>
                        <w:r>
                          <w:rPr>
                            <w:spacing w:val="-9"/>
                            <w:w w:val="88"/>
                          </w:rPr>
                          <w:t>X6760+3146*3800)</w:t>
                        </w:r>
                      </w:p>
                      <w:p w14:paraId="5FF8AA35">
                        <w:pPr>
                          <w:pStyle w:val="2"/>
                          <w:spacing w:before="176" w:line="238" w:lineRule="auto"/>
                          <w:ind w:left="20" w:right="52" w:firstLine="199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pacing w:val="-5"/>
                            <w:w w:val="75"/>
                          </w:rPr>
                          <w:t>5、800mm</w:t>
                        </w:r>
                        <w:r>
                          <w:rPr>
                            <w:rFonts w:ascii="LiSu" w:hAnsi="LiSu" w:eastAsia="LiSu" w:cs="LiSu"/>
                            <w:spacing w:val="-5"/>
                            <w:w w:val="75"/>
                          </w:rPr>
                          <w:t>高240</w:t>
                        </w:r>
                        <w:r>
                          <w:rPr>
                            <w:spacing w:val="-5"/>
                            <w:w w:val="75"/>
                          </w:rPr>
                          <w:t>mm</w:t>
                        </w:r>
                        <w:r>
                          <w:rPr>
                            <w:rFonts w:ascii="LiSu" w:hAnsi="LiSu" w:eastAsia="LiSu" w:cs="LiSu"/>
                            <w:spacing w:val="-5"/>
                            <w:w w:val="75"/>
                          </w:rPr>
                          <w:t>厚砖围增裙</w:t>
                        </w:r>
                        <w:r>
                          <w:rPr>
                            <w:spacing w:val="-5"/>
                            <w:w w:val="75"/>
                          </w:rPr>
                          <w:t>(M5</w:t>
                        </w:r>
                        <w:r>
                          <w:rPr>
                            <w:rFonts w:ascii="LiSu" w:hAnsi="LiSu" w:eastAsia="LiSu" w:cs="LiSu"/>
                            <w:spacing w:val="-5"/>
                            <w:w w:val="75"/>
                          </w:rPr>
                          <w:t>水混砂</w:t>
                        </w:r>
                        <w:r>
                          <w:rPr>
                            <w:rFonts w:ascii="LiSu" w:hAnsi="LiSu" w:eastAsia="LiSu" w:cs="LiSu"/>
                            <w:spacing w:val="-6"/>
                            <w:w w:val="75"/>
                          </w:rPr>
                          <w:t>浆页岩实心砷砌第),20</w:t>
                        </w:r>
                        <w:r>
                          <w:rPr>
                            <w:rFonts w:ascii="LiSu" w:hAnsi="LiSu" w:eastAsia="LiSu" w:cs="LiSu"/>
                          </w:rPr>
                          <w:t xml:space="preserve"> </w:t>
                        </w:r>
                        <w:r>
                          <w:rPr>
                            <w:spacing w:val="-10"/>
                            <w:w w:val="72"/>
                          </w:rPr>
                          <w:t>mm厚1:3水混砂抹灰，外墙面200X300诚灰色文化石囊砖面层。内墙面20m</w:t>
                        </w:r>
                        <w:r>
                          <w:rPr>
                            <w:spacing w:val="1"/>
                          </w:rPr>
                          <w:t xml:space="preserve">  </w:t>
                        </w:r>
                        <w:r>
                          <w:rPr>
                            <w:spacing w:val="-9"/>
                            <w:w w:val="76"/>
                          </w:rPr>
                          <w:t>m</w:t>
                        </w:r>
                        <w:r>
                          <w:rPr>
                            <w:spacing w:val="-37"/>
                          </w:rPr>
                          <w:t xml:space="preserve"> </w:t>
                        </w:r>
                        <w:r>
                          <w:rPr>
                            <w:rFonts w:ascii="LiSu" w:hAnsi="LiSu" w:eastAsia="LiSu" w:cs="LiSu"/>
                            <w:spacing w:val="-9"/>
                            <w:w w:val="76"/>
                          </w:rPr>
                          <w:t>厚13水泥砂抹灰：上部1500</w:t>
                        </w:r>
                        <w:r>
                          <w:rPr>
                            <w:spacing w:val="-9"/>
                            <w:w w:val="76"/>
                          </w:rPr>
                          <w:t>mm</w:t>
                        </w:r>
                        <w:r>
                          <w:rPr>
                            <w:rFonts w:ascii="LiSu" w:hAnsi="LiSu" w:eastAsia="LiSu" w:cs="LiSu"/>
                            <w:spacing w:val="-9"/>
                            <w:w w:val="76"/>
                          </w:rPr>
                          <w:t>高不锈钢图墙。(设1000</w:t>
                        </w:r>
                        <w:r>
                          <w:rPr>
                            <w:spacing w:val="-9"/>
                            <w:w w:val="76"/>
                          </w:rPr>
                          <w:t>X2100</w:t>
                        </w:r>
                        <w:r>
                          <w:rPr>
                            <w:rFonts w:ascii="LiSu" w:hAnsi="LiSu" w:eastAsia="LiSu" w:cs="LiSu"/>
                            <w:spacing w:val="-9"/>
                            <w:w w:val="76"/>
                          </w:rPr>
                          <w:t>成品不</w:t>
                        </w:r>
                        <w:r>
                          <w:rPr>
                            <w:rFonts w:ascii="LiSu" w:hAnsi="LiSu" w:eastAsia="LiSu" w:cs="LiSu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11"/>
                            <w:szCs w:val="11"/>
                          </w:rPr>
                          <w:t>铜门)。</w:t>
                        </w:r>
                      </w:p>
                      <w:p w14:paraId="3E1EE31B">
                        <w:pPr>
                          <w:pStyle w:val="2"/>
                          <w:spacing w:before="48" w:line="183" w:lineRule="auto"/>
                          <w:ind w:left="221"/>
                          <w:outlineLvl w:val="0"/>
                          <w:rPr>
                            <w:rFonts w:ascii="LiSu" w:hAnsi="LiSu" w:eastAsia="LiSu" w:cs="LiSu"/>
                          </w:rPr>
                        </w:pPr>
                        <w:r>
                          <w:rPr>
                            <w:b/>
                            <w:bCs/>
                            <w:spacing w:val="-4"/>
                            <w:w w:val="60"/>
                          </w:rPr>
                          <w:t>6、</w:t>
                        </w:r>
                        <w:r>
                          <w:rPr>
                            <w:rFonts w:ascii="LiSu" w:hAnsi="LiSu" w:eastAsia="LiSu" w:cs="LiSu"/>
                            <w:b/>
                            <w:bCs/>
                            <w:spacing w:val="-4"/>
                            <w:w w:val="60"/>
                          </w:rPr>
                          <w:t>设备基础施工前和设备厂家协调定位及预留。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28" o:spid="_x0000_s1028" o:spt="202" type="#_x0000_t202" style="position:absolute;left:0pt;margin-left:337.55pt;margin-top:439.9pt;height:7.5pt;width:42pt;mso-position-horizontal-relative:page;mso-position-vertical-relative:page;z-index:25166438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E2E6D23">
                        <w:pPr>
                          <w:spacing w:before="19" w:line="184" w:lineRule="auto"/>
                          <w:ind w:left="20"/>
                          <w:rPr>
                            <w:rFonts w:ascii="Times New Roman" w:hAnsi="Times New Roman" w:eastAsia="Times New Roman" w:cs="Times New Roman"/>
                            <w:sz w:val="11"/>
                            <w:szCs w:val="11"/>
                          </w:rPr>
                        </w:pPr>
                        <w:r>
                          <w:rPr>
                            <w:rFonts w:ascii="LiSu" w:hAnsi="LiSu" w:eastAsia="LiSu" w:cs="LiSu"/>
                            <w:b/>
                            <w:bCs/>
                            <w:spacing w:val="-7"/>
                            <w:w w:val="81"/>
                            <w:sz w:val="11"/>
                            <w:szCs w:val="11"/>
                          </w:rPr>
                          <w:t>诚氧中心站平面图1</w:t>
                        </w:r>
                        <w:r>
                          <w:rPr>
                            <w:rFonts w:ascii="Times New Roman" w:hAnsi="Times New Roman" w:eastAsia="Times New Roman" w:cs="Times New Roman"/>
                            <w:spacing w:val="-7"/>
                            <w:w w:val="81"/>
                            <w:sz w:val="11"/>
                            <w:szCs w:val="11"/>
                          </w:rPr>
                          <w:t>:00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61312" behindDoc="0" locked="0" layoutInCell="0" allowOverlap="1">
                  <wp:simplePos x="0" y="0"/>
                  <wp:positionH relativeFrom="page">
                    <wp:posOffset>2311400</wp:posOffset>
                  </wp:positionH>
                  <wp:positionV relativeFrom="page">
                    <wp:posOffset>5975350</wp:posOffset>
                  </wp:positionV>
                  <wp:extent cx="3009900" cy="1079500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28" cy="107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0288" behindDoc="0" locked="0" layoutInCell="0" allowOverlap="1">
                  <wp:simplePos x="0" y="0"/>
                  <wp:positionH relativeFrom="page">
                    <wp:posOffset>1270000</wp:posOffset>
                  </wp:positionH>
                  <wp:positionV relativeFrom="page">
                    <wp:posOffset>793115</wp:posOffset>
                  </wp:positionV>
                  <wp:extent cx="6292850" cy="4737100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4" cy="4737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7"/>
              </w:rPr>
              <w:drawing>
                <wp:inline distT="0" distB="0" distL="0" distR="0">
                  <wp:extent cx="215265" cy="234315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57" cy="23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29919C">
            <w:pPr>
              <w:spacing w:before="63" w:line="247" w:lineRule="auto"/>
              <w:ind w:left="2326" w:right="377" w:hanging="1769"/>
              <w:rPr>
                <w:rFonts w:ascii="宋体" w:hAnsi="宋体" w:eastAsia="宋体" w:cs="宋体"/>
                <w:sz w:val="16"/>
                <w:szCs w:val="16"/>
              </w:rPr>
            </w:pPr>
            <w: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-8625840</wp:posOffset>
                  </wp:positionH>
                  <wp:positionV relativeFrom="paragraph">
                    <wp:posOffset>-513715</wp:posOffset>
                  </wp:positionV>
                  <wp:extent cx="10680700" cy="7556500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0" cy="755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b/>
                <w:bCs/>
                <w:spacing w:val="-1"/>
                <w:sz w:val="16"/>
                <w:szCs w:val="16"/>
              </w:rPr>
              <w:t>中城恒业设计集团有限公司</w:t>
            </w:r>
            <w:r>
              <w:rPr>
                <w:rFonts w:ascii="宋体" w:hAnsi="宋体" w:eastAsia="宋体" w:cs="宋体"/>
                <w:spacing w:val="4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LTo</w:t>
            </w:r>
          </w:p>
        </w:tc>
      </w:tr>
      <w:tr w14:paraId="15223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918E31">
            <w:pPr>
              <w:spacing w:before="81" w:line="221" w:lineRule="auto"/>
              <w:ind w:left="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备注：</w:t>
            </w:r>
          </w:p>
          <w:p w14:paraId="313A52AF">
            <w:pPr>
              <w:spacing w:before="104" w:line="421" w:lineRule="auto"/>
              <w:ind w:left="15" w:right="2" w:firstLine="40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w w:val="82"/>
                <w:sz w:val="9"/>
                <w:szCs w:val="9"/>
              </w:rPr>
              <w:t>本图顺权属本公司所有，未经本盛司负责人书面许可，任何人不得擅自复制或复周。本图应经相关</w:t>
            </w:r>
            <w:r>
              <w:rPr>
                <w:rFonts w:ascii="宋体" w:hAnsi="宋体" w:eastAsia="宋体" w:cs="宋体"/>
                <w:spacing w:val="10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府主管部门批准后方可生效使用。本图未经施工图审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查公司审查合格后，不得用于现场施工，仅供土</w:t>
            </w:r>
            <w:r>
              <w:rPr>
                <w:rFonts w:ascii="宋体" w:hAnsi="宋体" w:eastAsia="宋体" w:cs="宋体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建设投资前估算，建设造价之参考图。本图应由相关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人员鉴字及同时加盖出回章和注萧执业章方可有</w:t>
            </w:r>
          </w:p>
          <w:p w14:paraId="302FB30A">
            <w:pPr>
              <w:spacing w:before="125" w:line="80" w:lineRule="exact"/>
              <w:ind w:left="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position w:val="1"/>
                <w:sz w:val="16"/>
                <w:szCs w:val="16"/>
              </w:rPr>
              <w:t>。</w:t>
            </w:r>
          </w:p>
        </w:tc>
      </w:tr>
      <w:tr w14:paraId="5B703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046619">
            <w:pPr>
              <w:spacing w:before="61" w:line="218" w:lineRule="auto"/>
              <w:ind w:left="4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图纸专章：</w:t>
            </w:r>
          </w:p>
        </w:tc>
      </w:tr>
      <w:tr w14:paraId="7B5E0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3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FCBC9A">
            <w:pPr>
              <w:spacing w:before="71" w:line="218" w:lineRule="auto"/>
              <w:ind w:left="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注册师执业章：</w:t>
            </w:r>
          </w:p>
        </w:tc>
      </w:tr>
      <w:tr w14:paraId="5FBF4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233143">
            <w:pPr>
              <w:spacing w:before="32" w:line="220" w:lineRule="auto"/>
              <w:ind w:left="4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6"/>
                <w:szCs w:val="16"/>
              </w:rPr>
              <w:t>工程名称:</w:t>
            </w:r>
          </w:p>
          <w:p w14:paraId="5DC76828">
            <w:pPr>
              <w:spacing w:before="188" w:line="218" w:lineRule="auto"/>
              <w:ind w:left="5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蓬安县人民医院液氧站建设工程</w:t>
            </w:r>
          </w:p>
        </w:tc>
      </w:tr>
      <w:tr w14:paraId="6BA97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959A7F">
            <w:pPr>
              <w:spacing w:before="63" w:line="220" w:lineRule="auto"/>
              <w:ind w:left="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子项名称：</w:t>
            </w:r>
          </w:p>
        </w:tc>
      </w:tr>
      <w:tr w14:paraId="09544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498524">
            <w:pPr>
              <w:spacing w:before="43" w:line="220" w:lineRule="auto"/>
              <w:ind w:left="4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建设单位：</w:t>
            </w:r>
          </w:p>
          <w:p w14:paraId="7DE16142">
            <w:pPr>
              <w:spacing w:before="228" w:line="220" w:lineRule="auto"/>
              <w:ind w:left="105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蓬安县人民医院</w:t>
            </w:r>
          </w:p>
        </w:tc>
      </w:tr>
      <w:tr w14:paraId="2A293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2CD720">
            <w:pPr>
              <w:spacing w:before="43" w:line="197" w:lineRule="auto"/>
              <w:ind w:left="18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审</w:t>
            </w:r>
            <w:r>
              <w:rPr>
                <w:rFonts w:ascii="宋体" w:hAnsi="宋体" w:eastAsia="宋体" w:cs="宋体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16"/>
                <w:szCs w:val="16"/>
              </w:rPr>
              <w:t>定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6F3EC9">
            <w:pPr>
              <w:spacing w:before="33" w:line="208" w:lineRule="auto"/>
              <w:ind w:left="2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16"/>
                <w:szCs w:val="16"/>
              </w:rPr>
              <w:t>刘庆山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BEFFA9">
            <w:pPr>
              <w:spacing w:before="34" w:line="207" w:lineRule="auto"/>
              <w:ind w:left="21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刘</w:t>
            </w:r>
          </w:p>
        </w:tc>
      </w:tr>
      <w:tr w14:paraId="202BC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2B56DB">
            <w:pPr>
              <w:spacing w:before="23" w:line="186" w:lineRule="auto"/>
              <w:ind w:left="19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工程负责人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9C0949">
            <w:pPr>
              <w:spacing w:before="22" w:line="187" w:lineRule="auto"/>
              <w:ind w:left="3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6"/>
                <w:szCs w:val="16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24CEA3">
            <w:pPr>
              <w:pStyle w:val="6"/>
              <w:spacing w:line="185" w:lineRule="exact"/>
              <w:rPr>
                <w:sz w:val="16"/>
              </w:rPr>
            </w:pPr>
          </w:p>
        </w:tc>
      </w:tr>
      <w:tr w14:paraId="63C24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93F163">
            <w:pPr>
              <w:spacing w:before="26" w:line="195" w:lineRule="auto"/>
              <w:ind w:left="4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人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AB2E6F">
            <w:pPr>
              <w:spacing w:before="23" w:line="198" w:lineRule="auto"/>
              <w:ind w:left="3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6"/>
                <w:szCs w:val="16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059FA0">
            <w:pPr>
              <w:pStyle w:val="6"/>
              <w:spacing w:line="195" w:lineRule="exact"/>
              <w:rPr>
                <w:sz w:val="16"/>
              </w:rPr>
            </w:pPr>
          </w:p>
        </w:tc>
      </w:tr>
      <w:tr w14:paraId="22594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D46D71">
            <w:pPr>
              <w:spacing w:before="24" w:line="197" w:lineRule="auto"/>
              <w:ind w:left="4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核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7F3FC2">
            <w:pPr>
              <w:spacing w:before="22" w:line="199" w:lineRule="auto"/>
              <w:ind w:left="3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6"/>
                <w:szCs w:val="16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650DEC">
            <w:pPr>
              <w:spacing w:before="26" w:line="194" w:lineRule="auto"/>
              <w:ind w:left="3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番</w:t>
            </w:r>
          </w:p>
        </w:tc>
      </w:tr>
      <w:tr w14:paraId="717BED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5A0EF1">
            <w:pPr>
              <w:pStyle w:val="6"/>
              <w:spacing w:line="185" w:lineRule="exact"/>
              <w:rPr>
                <w:sz w:val="16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C4FBC8">
            <w:pPr>
              <w:spacing w:before="22" w:line="187" w:lineRule="auto"/>
              <w:ind w:left="43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盂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2BFB70">
            <w:pPr>
              <w:spacing w:before="16" w:line="195" w:lineRule="auto"/>
              <w:ind w:left="22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周4血</w:t>
            </w:r>
          </w:p>
        </w:tc>
      </w:tr>
      <w:tr w14:paraId="62B17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7F0551">
            <w:pPr>
              <w:spacing w:before="34" w:line="208" w:lineRule="auto"/>
              <w:ind w:left="42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计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6D7D59">
            <w:pPr>
              <w:pStyle w:val="6"/>
              <w:spacing w:line="215" w:lineRule="exact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B4F111">
            <w:pPr>
              <w:spacing w:before="38" w:line="204" w:lineRule="auto"/>
              <w:ind w:left="34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6"/>
                <w:szCs w:val="16"/>
              </w:rPr>
              <w:t>汇</w:t>
            </w:r>
          </w:p>
        </w:tc>
      </w:tr>
      <w:tr w14:paraId="3BDA5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254AB7">
            <w:pPr>
              <w:spacing w:before="113" w:line="221" w:lineRule="auto"/>
              <w:ind w:left="1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3"/>
                <w:sz w:val="16"/>
                <w:szCs w:val="16"/>
              </w:rPr>
              <w:t>图</w:t>
            </w:r>
            <w:r>
              <w:rPr>
                <w:rFonts w:ascii="宋体" w:hAnsi="宋体" w:eastAsia="宋体" w:cs="宋体"/>
                <w:spacing w:val="23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16"/>
                <w:szCs w:val="16"/>
              </w:rPr>
              <w:t>名</w:t>
            </w:r>
          </w:p>
          <w:p w14:paraId="697BFB0B">
            <w:pPr>
              <w:spacing w:before="216" w:line="218" w:lineRule="auto"/>
              <w:ind w:left="110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6"/>
                <w:szCs w:val="16"/>
              </w:rPr>
              <w:t>氧中心站平面图</w:t>
            </w:r>
          </w:p>
        </w:tc>
      </w:tr>
      <w:tr w14:paraId="21C0FD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B8F44F">
            <w:pPr>
              <w:spacing w:before="72" w:line="219" w:lineRule="auto"/>
              <w:ind w:left="9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6"/>
                <w:szCs w:val="16"/>
              </w:rPr>
              <w:t>项目编号</w:t>
            </w:r>
          </w:p>
        </w:tc>
        <w:tc>
          <w:tcPr>
            <w:tcW w:w="210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699F5A">
            <w:pPr>
              <w:spacing w:before="155" w:line="129" w:lineRule="exact"/>
              <w:ind w:left="52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6"/>
                <w:szCs w:val="16"/>
              </w:rPr>
              <w:t>ZH-S2024 C016</w:t>
            </w:r>
          </w:p>
        </w:tc>
      </w:tr>
      <w:tr w14:paraId="173C7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62835F">
            <w:pPr>
              <w:spacing w:before="74" w:line="220" w:lineRule="auto"/>
              <w:ind w:left="97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pacing w:val="-13"/>
                <w:sz w:val="16"/>
                <w:szCs w:val="16"/>
              </w:rPr>
              <w:t>图</w:t>
            </w:r>
            <w:r>
              <w:rPr>
                <w:rFonts w:ascii="宋体" w:hAnsi="宋体" w:eastAsia="宋体" w:cs="宋体"/>
                <w:spacing w:val="38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16"/>
                <w:szCs w:val="16"/>
              </w:rPr>
              <w:t>别</w:t>
            </w:r>
          </w:p>
        </w:tc>
        <w:tc>
          <w:tcPr>
            <w:tcW w:w="105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F6AE6B">
            <w:pPr>
              <w:spacing w:before="74" w:line="222" w:lineRule="auto"/>
              <w:ind w:left="35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b/>
                <w:bCs/>
                <w:sz w:val="16"/>
                <w:szCs w:val="16"/>
              </w:rPr>
              <w:t>建施</w:t>
            </w:r>
          </w:p>
        </w:tc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1E1174">
            <w:pPr>
              <w:spacing w:before="76" w:line="220" w:lineRule="auto"/>
              <w:ind w:left="35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9"/>
                <w:sz w:val="16"/>
                <w:szCs w:val="16"/>
              </w:rPr>
              <w:t>日期</w:t>
            </w:r>
          </w:p>
        </w:tc>
      </w:tr>
      <w:tr w14:paraId="13CB3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CEDD7B">
            <w:pPr>
              <w:spacing w:before="77" w:line="221" w:lineRule="auto"/>
              <w:ind w:left="9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1"/>
                <w:sz w:val="16"/>
                <w:szCs w:val="16"/>
              </w:rPr>
              <w:t>图</w:t>
            </w:r>
            <w:r>
              <w:rPr>
                <w:rFonts w:ascii="宋体" w:hAnsi="宋体" w:eastAsia="宋体" w:cs="宋体"/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6"/>
                <w:szCs w:val="16"/>
              </w:rPr>
              <w:t>号</w:t>
            </w:r>
          </w:p>
        </w:tc>
        <w:tc>
          <w:tcPr>
            <w:tcW w:w="105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7903E1">
            <w:pPr>
              <w:spacing w:before="157" w:line="127" w:lineRule="exact"/>
              <w:ind w:left="44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6"/>
                <w:szCs w:val="16"/>
              </w:rPr>
              <w:t>01</w:t>
            </w:r>
          </w:p>
        </w:tc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958EA9">
            <w:pPr>
              <w:spacing w:before="157" w:line="127" w:lineRule="exact"/>
              <w:ind w:left="23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6"/>
                <w:szCs w:val="16"/>
              </w:rPr>
              <w:t>2024.10</w:t>
            </w:r>
          </w:p>
        </w:tc>
      </w:tr>
      <w:tr w14:paraId="6309D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F3B7C5">
            <w:pPr>
              <w:spacing w:before="67" w:line="218" w:lineRule="auto"/>
              <w:ind w:left="9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版</w:t>
            </w:r>
            <w:r>
              <w:rPr>
                <w:rFonts w:ascii="宋体" w:hAnsi="宋体" w:eastAsia="宋体" w:cs="宋体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本</w:t>
            </w:r>
          </w:p>
        </w:tc>
        <w:tc>
          <w:tcPr>
            <w:tcW w:w="210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32138B">
            <w:pPr>
              <w:spacing w:before="67" w:line="219" w:lineRule="auto"/>
              <w:ind w:left="803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第</w:t>
            </w:r>
            <w:r>
              <w:rPr>
                <w:rFonts w:ascii="宋体" w:hAnsi="宋体" w:eastAsia="宋体" w:cs="宋体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1</w:t>
            </w:r>
            <w:r>
              <w:rPr>
                <w:rFonts w:ascii="宋体" w:hAnsi="宋体" w:eastAsia="宋体" w:cs="宋体"/>
                <w:spacing w:val="-27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版</w:t>
            </w:r>
          </w:p>
        </w:tc>
      </w:tr>
    </w:tbl>
    <w:p w14:paraId="6DE35F55">
      <w:pPr>
        <w:spacing w:line="14" w:lineRule="auto"/>
        <w:rPr>
          <w:rFonts w:ascii="Arial"/>
          <w:sz w:val="2"/>
        </w:rPr>
      </w:pPr>
    </w:p>
    <w:p w14:paraId="088888C5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6820" w:h="11900"/>
          <w:pgMar w:top="245" w:right="0" w:bottom="275" w:left="0" w:header="0" w:footer="0" w:gutter="0"/>
          <w:cols w:space="720" w:num="1"/>
        </w:sectPr>
      </w:pPr>
    </w:p>
    <w:tbl>
      <w:tblPr>
        <w:tblStyle w:val="5"/>
        <w:tblW w:w="2959" w:type="dxa"/>
        <w:tblInd w:w="135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09"/>
        <w:gridCol w:w="847"/>
        <w:gridCol w:w="189"/>
        <w:gridCol w:w="872"/>
      </w:tblGrid>
      <w:tr w14:paraId="2EA1A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51B43B">
            <w:pPr>
              <w:spacing w:before="209" w:line="370" w:lineRule="exact"/>
              <w:ind w:firstLine="1364"/>
            </w:pPr>
            <w:r>
              <w:pict>
                <v:shape id="_x0000_s1029" o:spid="_x0000_s1029" o:spt="202" type="#_x0000_t202" style="position:absolute;left:0pt;margin-left:13.2pt;margin-top:11.25pt;height:299.55pt;width:41.5pt;mso-position-horizontal-relative:page;mso-position-vertical-relative:page;z-index:251668480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98C2A8">
                        <w:pPr>
                          <w:spacing w:line="20" w:lineRule="exact"/>
                        </w:pPr>
                      </w:p>
                      <w:tbl>
                        <w:tblPr>
                          <w:tblStyle w:val="5"/>
                          <w:tblW w:w="779" w:type="dxa"/>
                          <w:tblInd w:w="25" w:type="dxa"/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93"/>
                          <w:gridCol w:w="197"/>
                          <w:gridCol w:w="197"/>
                          <w:gridCol w:w="192"/>
                        </w:tblGrid>
                        <w:tr w14:paraId="6A9DBD0E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3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7B254181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5646BA20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0E1270D3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4BF97B06">
                              <w:pPr>
                                <w:pStyle w:val="6"/>
                              </w:pPr>
                            </w:p>
                          </w:tc>
                        </w:tr>
                        <w:tr w14:paraId="28972095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68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060FDE2A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64CD544B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3C4153BD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152B4C6F">
                              <w:pPr>
                                <w:pStyle w:val="6"/>
                              </w:pPr>
                            </w:p>
                          </w:tc>
                        </w:tr>
                        <w:tr w14:paraId="10610F83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9" w:hRule="atLeast"/>
                          </w:trPr>
                          <w:tc>
                            <w:tcPr>
                              <w:tcW w:w="193" w:type="dxa"/>
                              <w:textDirection w:val="btLr"/>
                              <w:vAlign w:val="top"/>
                            </w:tcPr>
                            <w:p w14:paraId="458331F5">
                              <w:pPr>
                                <w:spacing w:before="29" w:line="221" w:lineRule="auto"/>
                                <w:ind w:left="170"/>
                                <w:rPr>
                                  <w:rFonts w:ascii="宋体" w:hAnsi="宋体" w:eastAsia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0"/>
                                  <w:szCs w:val="10"/>
                                </w:rPr>
                                <w:t>略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18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>
                                <w:rPr>
                                  <w:rFonts w:ascii="宋体" w:hAnsi="宋体" w:eastAsia="宋体" w:cs="宋体"/>
                                  <w:spacing w:val="-5"/>
                                  <w:sz w:val="10"/>
                                  <w:szCs w:val="10"/>
                                </w:rPr>
                                <w:t>通</w:t>
                              </w:r>
                            </w:p>
                          </w:tc>
                          <w:tc>
                            <w:tcPr>
                              <w:tcW w:w="197" w:type="dxa"/>
                              <w:textDirection w:val="btLr"/>
                              <w:vAlign w:val="top"/>
                            </w:tcPr>
                            <w:p w14:paraId="70ACD170">
                              <w:pPr>
                                <w:spacing w:before="24" w:line="219" w:lineRule="auto"/>
                                <w:ind w:left="140"/>
                                <w:rPr>
                                  <w:rFonts w:ascii="宋体" w:hAnsi="宋体" w:eastAsia="宋体" w:cs="宋体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pacing w:val="-3"/>
                                  <w:sz w:val="10"/>
                                  <w:szCs w:val="10"/>
                                </w:rPr>
                                <w:t>给 排 水</w:t>
                              </w: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19FD369A">
                              <w:pPr>
                                <w:pStyle w:val="6"/>
                                <w:spacing w:line="318" w:lineRule="auto"/>
                              </w:pPr>
                            </w:p>
                            <w:p w14:paraId="3E987413">
                              <w:pPr>
                                <w:pStyle w:val="6"/>
                                <w:spacing w:line="318" w:lineRule="auto"/>
                              </w:pPr>
                            </w:p>
                            <w:p w14:paraId="35A83CB4">
                              <w:pPr>
                                <w:spacing w:before="61" w:line="182" w:lineRule="auto"/>
                                <w:ind w:left="35"/>
                                <w:rPr>
                                  <w:rFonts w:ascii="宋体" w:hAnsi="宋体" w:eastAsia="宋体" w:cs="宋体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9"/>
                                  <w:szCs w:val="19"/>
                                </w:rPr>
                                <w:t>H</w:t>
                              </w: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4E8E4B04">
                              <w:pPr>
                                <w:pStyle w:val="6"/>
                                <w:spacing w:line="386" w:lineRule="auto"/>
                              </w:pPr>
                            </w:p>
                            <w:p w14:paraId="656568CA">
                              <w:pPr>
                                <w:spacing w:before="62" w:line="183" w:lineRule="auto"/>
                                <w:ind w:left="18"/>
                                <w:rPr>
                                  <w:rFonts w:ascii="宋体" w:hAnsi="宋体" w:eastAsia="宋体" w:cs="宋体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宋体" w:hAnsi="宋体" w:eastAsia="宋体" w:cs="宋体"/>
                                  <w:sz w:val="19"/>
                                  <w:szCs w:val="19"/>
                                </w:rPr>
                                <w:t>4</w:t>
                              </w:r>
                            </w:p>
                          </w:tc>
                        </w:tr>
                        <w:tr w14:paraId="426780A3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88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35961D3C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4D2E2C5C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127EEF7A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057E415E">
                              <w:pPr>
                                <w:pStyle w:val="6"/>
                              </w:pPr>
                            </w:p>
                          </w:tc>
                        </w:tr>
                        <w:tr w14:paraId="20CF5F9A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79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6D865F4B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3AC6FAC7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30AD6C99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5270DD49">
                              <w:pPr>
                                <w:pStyle w:val="6"/>
                              </w:pPr>
                            </w:p>
                          </w:tc>
                        </w:tr>
                        <w:tr w14:paraId="0534ECAB">
                          <w:tblPrEx>
                            <w:tbl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  <w:insideH w:val="single" w:color="000000" w:sz="4" w:space="0"/>
                              <w:insideV w:val="single" w:color="000000" w:sz="4" w:space="0"/>
                            </w:tblBorders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973" w:hRule="atLeast"/>
                          </w:trPr>
                          <w:tc>
                            <w:tcPr>
                              <w:tcW w:w="193" w:type="dxa"/>
                              <w:vAlign w:val="top"/>
                            </w:tcPr>
                            <w:p w14:paraId="7FCFB197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573F42F5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7" w:type="dxa"/>
                              <w:vAlign w:val="top"/>
                            </w:tcPr>
                            <w:p w14:paraId="1CB7ADBE">
                              <w:pPr>
                                <w:pStyle w:val="6"/>
                              </w:pPr>
                            </w:p>
                          </w:tc>
                          <w:tc>
                            <w:tcPr>
                              <w:tcW w:w="192" w:type="dxa"/>
                              <w:vAlign w:val="top"/>
                            </w:tcPr>
                            <w:p w14:paraId="26CFF4F0">
                              <w:pPr>
                                <w:pStyle w:val="6"/>
                              </w:pPr>
                            </w:p>
                          </w:tc>
                        </w:tr>
                      </w:tbl>
                      <w:p w14:paraId="22541B53"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xbxContent>
                  </v:textbox>
                </v:shape>
              </w:pict>
            </w:r>
            <w:r>
              <w:pict>
                <v:shape id="_x0000_s1030" o:spid="_x0000_s1030" o:spt="202" type="#_x0000_t202" style="position:absolute;left:0pt;margin-left:275.05pt;margin-top:230.5pt;height:9.2pt;width:65.65pt;mso-position-horizontal-relative:page;mso-position-vertical-relative:page;z-index:251669504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059202">
                        <w:pPr>
                          <w:spacing w:before="20" w:line="220" w:lineRule="auto"/>
                          <w:ind w:left="20"/>
                          <w:rPr>
                            <w:rFonts w:ascii="Times New Roman" w:hAnsi="Times New Roman" w:eastAsia="Times New Roman" w:cs="Times New Roman"/>
                            <w:sz w:val="7"/>
                            <w:szCs w:val="7"/>
                          </w:rPr>
                        </w:pPr>
                        <w:r>
                          <w:rPr>
                            <w:rFonts w:ascii="仿宋" w:hAnsi="仿宋" w:eastAsia="仿宋" w:cs="仿宋"/>
                            <w:b/>
                            <w:bCs/>
                            <w:spacing w:val="-15"/>
                            <w:w w:val="74"/>
                            <w:sz w:val="12"/>
                            <w:szCs w:val="12"/>
                          </w:rPr>
                          <w:t>诚氧中内站1-4轴立面围</w:t>
                        </w:r>
                        <w:r>
                          <w:rPr>
                            <w:rFonts w:ascii="仿宋" w:hAnsi="仿宋" w:eastAsia="仿宋" w:cs="仿宋"/>
                            <w:spacing w:val="2"/>
                            <w:sz w:val="12"/>
                            <w:szCs w:val="12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pacing w:val="1"/>
                            <w:position w:val="-2"/>
                            <w:sz w:val="7"/>
                            <w:szCs w:val="7"/>
                          </w:rPr>
                          <w:t>1:00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1" o:spid="_x0000_s1031" o:spt="202" type="#_x0000_t202" style="position:absolute;left:0pt;margin-left:275.05pt;margin-top:443.1pt;height:9.15pt;width:67.4pt;mso-position-horizontal-relative:page;mso-position-vertical-relative:page;z-index:251670528;mso-width-relative:page;mso-height-relative:page;" filled="f" stroked="f" coordsize="21600,21600" o:allowincell="f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693D93">
                        <w:pPr>
                          <w:pStyle w:val="2"/>
                          <w:spacing w:before="19" w:line="219" w:lineRule="auto"/>
                          <w:ind w:left="20"/>
                          <w:rPr>
                            <w:rFonts w:ascii="Times New Roman" w:hAnsi="Times New Roman" w:eastAsia="Times New Roman" w:cs="Times New Roman"/>
                            <w:sz w:val="7"/>
                            <w:szCs w:val="7"/>
                          </w:rPr>
                        </w:pPr>
                        <w:r>
                          <w:rPr>
                            <w:b/>
                            <w:bCs/>
                            <w:spacing w:val="-10"/>
                            <w:w w:val="72"/>
                            <w:sz w:val="12"/>
                            <w:szCs w:val="12"/>
                          </w:rPr>
                          <w:t>诚氧中内站-1轴立面图</w:t>
                        </w:r>
                        <w:r>
                          <w:rPr>
                            <w:spacing w:val="2"/>
                            <w:sz w:val="12"/>
                            <w:szCs w:val="12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 w:eastAsia="Times New Roman" w:cs="Times New Roman"/>
                            <w:b/>
                            <w:bCs/>
                            <w:sz w:val="7"/>
                            <w:szCs w:val="7"/>
                          </w:rPr>
                          <w:t>1:400</w:t>
                        </w:r>
                      </w:p>
                    </w:txbxContent>
                  </v:textbox>
                </v:shape>
              </w:pict>
            </w:r>
            <w:r>
              <w:drawing>
                <wp:anchor distT="0" distB="0" distL="0" distR="0" simplePos="0" relativeHeight="251667456" behindDoc="0" locked="0" layoutInCell="0" allowOverlap="1">
                  <wp:simplePos x="0" y="0"/>
                  <wp:positionH relativeFrom="page">
                    <wp:posOffset>1447165</wp:posOffset>
                  </wp:positionH>
                  <wp:positionV relativeFrom="page">
                    <wp:posOffset>977265</wp:posOffset>
                  </wp:positionV>
                  <wp:extent cx="4057650" cy="1879600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704" cy="187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6432" behindDoc="0" locked="0" layoutInCell="0" allowOverlap="1">
                  <wp:simplePos x="0" y="0"/>
                  <wp:positionH relativeFrom="page">
                    <wp:posOffset>1454150</wp:posOffset>
                  </wp:positionH>
                  <wp:positionV relativeFrom="page">
                    <wp:posOffset>3593465</wp:posOffset>
                  </wp:positionV>
                  <wp:extent cx="4051300" cy="1962150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296" cy="1962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position w:val="-7"/>
              </w:rPr>
              <w:drawing>
                <wp:inline distT="0" distB="0" distL="0" distR="0">
                  <wp:extent cx="215265" cy="23431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857" cy="23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8EED2">
            <w:pPr>
              <w:spacing w:before="63" w:line="219" w:lineRule="auto"/>
              <w:ind w:left="506"/>
              <w:rPr>
                <w:rFonts w:ascii="宋体" w:hAnsi="宋体" w:eastAsia="宋体" w:cs="宋体"/>
                <w:sz w:val="14"/>
                <w:szCs w:val="14"/>
              </w:rPr>
            </w:pPr>
            <w:r>
              <w:drawing>
                <wp:anchor distT="0" distB="0" distL="0" distR="0" simplePos="0" relativeHeight="251665408" behindDoc="1" locked="0" layoutInCell="1" allowOverlap="1">
                  <wp:simplePos x="0" y="0"/>
                  <wp:positionH relativeFrom="column">
                    <wp:posOffset>-8620125</wp:posOffset>
                  </wp:positionH>
                  <wp:positionV relativeFrom="paragraph">
                    <wp:posOffset>-513715</wp:posOffset>
                  </wp:positionV>
                  <wp:extent cx="10680700" cy="7556500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0" cy="755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b/>
                <w:bCs/>
                <w:spacing w:val="-1"/>
                <w:sz w:val="14"/>
                <w:szCs w:val="14"/>
              </w:rPr>
              <w:t>中城恒业设计集团有限公司</w:t>
            </w:r>
          </w:p>
          <w:p w14:paraId="43F9C8F8">
            <w:pPr>
              <w:spacing w:before="54" w:line="182" w:lineRule="auto"/>
              <w:ind w:left="2355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-1"/>
                <w:sz w:val="8"/>
                <w:szCs w:val="8"/>
              </w:rPr>
              <w:t>LTo</w:t>
            </w:r>
          </w:p>
        </w:tc>
      </w:tr>
      <w:tr w14:paraId="25ED0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A3FF1E">
            <w:pPr>
              <w:spacing w:before="70" w:line="221" w:lineRule="auto"/>
              <w:ind w:left="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备注：</w:t>
            </w:r>
          </w:p>
          <w:p w14:paraId="71878AED">
            <w:pPr>
              <w:spacing w:before="129" w:line="422" w:lineRule="auto"/>
              <w:ind w:left="15" w:right="1" w:firstLine="49"/>
              <w:jc w:val="right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w w:val="82"/>
                <w:sz w:val="9"/>
                <w:szCs w:val="9"/>
              </w:rPr>
              <w:t>本</w:t>
            </w:r>
            <w:r>
              <w:rPr>
                <w:rFonts w:ascii="宋体" w:hAnsi="宋体" w:eastAsia="宋体" w:cs="宋体"/>
                <w:b/>
                <w:bCs/>
                <w:spacing w:val="-8"/>
                <w:w w:val="82"/>
                <w:sz w:val="9"/>
                <w:szCs w:val="9"/>
              </w:rPr>
              <w:t>图顺权属本公司所有，未经本盛司负责人书面许可，任何人不得擅自复制或复周。本图应经相</w:t>
            </w:r>
            <w:r>
              <w:rPr>
                <w:rFonts w:ascii="宋体" w:hAnsi="宋体" w:eastAsia="宋体" w:cs="宋体"/>
                <w:b/>
                <w:bCs/>
                <w:spacing w:val="-7"/>
                <w:w w:val="82"/>
                <w:sz w:val="9"/>
                <w:szCs w:val="9"/>
              </w:rPr>
              <w:t>关</w:t>
            </w:r>
            <w:r>
              <w:rPr>
                <w:rFonts w:ascii="宋体" w:hAnsi="宋体" w:eastAsia="宋体" w:cs="宋体"/>
                <w:spacing w:val="10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府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主管部门批准后方可生效使用。本图未经施工图审查公司审查合格后，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不得用于现场施工，仅供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土</w:t>
            </w:r>
            <w:r>
              <w:rPr>
                <w:rFonts w:ascii="宋体" w:hAnsi="宋体" w:eastAsia="宋体" w:cs="宋体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9"/>
                <w:w w:val="91"/>
                <w:sz w:val="8"/>
                <w:szCs w:val="8"/>
              </w:rPr>
              <w:t>建设</w:t>
            </w:r>
            <w:r>
              <w:rPr>
                <w:rFonts w:ascii="宋体" w:hAnsi="宋体" w:eastAsia="宋体" w:cs="宋体"/>
                <w:b/>
                <w:bCs/>
                <w:spacing w:val="-8"/>
                <w:w w:val="91"/>
                <w:sz w:val="8"/>
                <w:szCs w:val="8"/>
              </w:rPr>
              <w:t>投资前估算，建设造价之参考图。本图应由相关人员鉴字及同时加盖出回章和注萧执业章方可</w:t>
            </w:r>
            <w:r>
              <w:rPr>
                <w:rFonts w:ascii="宋体" w:hAnsi="宋体" w:eastAsia="宋体" w:cs="宋体"/>
                <w:b/>
                <w:bCs/>
                <w:spacing w:val="-6"/>
                <w:w w:val="91"/>
                <w:sz w:val="8"/>
                <w:szCs w:val="8"/>
              </w:rPr>
              <w:t>有</w:t>
            </w:r>
          </w:p>
        </w:tc>
      </w:tr>
      <w:tr w14:paraId="71940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9178B1">
            <w:pPr>
              <w:spacing w:before="52" w:line="218" w:lineRule="auto"/>
              <w:ind w:left="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图纸专章：</w:t>
            </w:r>
          </w:p>
        </w:tc>
      </w:tr>
      <w:tr w14:paraId="6F6A5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529698">
            <w:pPr>
              <w:spacing w:before="81" w:line="218" w:lineRule="auto"/>
              <w:ind w:left="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14"/>
                <w:szCs w:val="14"/>
              </w:rPr>
              <w:t>注册师执业章</w:t>
            </w:r>
            <w:r>
              <w:rPr>
                <w:rFonts w:ascii="宋体" w:hAnsi="宋体" w:eastAsia="宋体" w:cs="宋体"/>
                <w:spacing w:val="-9"/>
                <w:sz w:val="14"/>
                <w:szCs w:val="14"/>
              </w:rPr>
              <w:t>：</w:t>
            </w:r>
          </w:p>
        </w:tc>
      </w:tr>
      <w:tr w14:paraId="74BE4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A0015F">
            <w:pPr>
              <w:spacing w:before="54" w:line="220" w:lineRule="auto"/>
              <w:ind w:left="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工程名称</w:t>
            </w:r>
          </w:p>
          <w:p w14:paraId="538A3DEC">
            <w:pPr>
              <w:spacing w:before="138" w:line="218" w:lineRule="auto"/>
              <w:ind w:left="55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蓬安县人民医院液氧站建设工程</w:t>
            </w:r>
          </w:p>
        </w:tc>
      </w:tr>
      <w:tr w14:paraId="59A75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AB276B">
            <w:pPr>
              <w:spacing w:before="52" w:line="220" w:lineRule="auto"/>
              <w:ind w:left="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子项名称：</w:t>
            </w:r>
          </w:p>
        </w:tc>
      </w:tr>
      <w:tr w14:paraId="16499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056B95">
            <w:pPr>
              <w:spacing w:before="42" w:line="220" w:lineRule="auto"/>
              <w:ind w:left="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建设单位：</w:t>
            </w:r>
          </w:p>
          <w:p w14:paraId="2B06DDDB">
            <w:pPr>
              <w:spacing w:before="262" w:line="220" w:lineRule="auto"/>
              <w:ind w:left="10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蓬安县人民医院</w:t>
            </w:r>
          </w:p>
        </w:tc>
      </w:tr>
      <w:tr w14:paraId="55D210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9B5629">
            <w:pPr>
              <w:spacing w:before="43" w:line="187" w:lineRule="auto"/>
              <w:ind w:left="19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8"/>
                <w:sz w:val="14"/>
                <w:szCs w:val="14"/>
              </w:rPr>
              <w:t>审</w:t>
            </w:r>
            <w:r>
              <w:rPr>
                <w:rFonts w:ascii="宋体" w:hAnsi="宋体" w:eastAsia="宋体" w:cs="宋体"/>
                <w:spacing w:val="55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4"/>
                <w:szCs w:val="14"/>
              </w:rPr>
              <w:t>定</w:t>
            </w: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E87AAA">
            <w:pPr>
              <w:spacing w:before="33" w:line="200" w:lineRule="auto"/>
              <w:ind w:left="30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刘庆山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DE2B9A">
            <w:pPr>
              <w:pStyle w:val="6"/>
              <w:spacing w:line="185" w:lineRule="exact"/>
              <w:rPr>
                <w:sz w:val="16"/>
              </w:rPr>
            </w:pPr>
          </w:p>
        </w:tc>
      </w:tr>
      <w:tr w14:paraId="3BC90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1D1021">
            <w:pPr>
              <w:spacing w:before="31" w:line="215" w:lineRule="auto"/>
              <w:ind w:left="1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工程负责人</w:t>
            </w: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B973F9">
            <w:pPr>
              <w:spacing w:before="31" w:line="215" w:lineRule="auto"/>
              <w:ind w:left="3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5CE0C5">
            <w:pPr>
              <w:pStyle w:val="6"/>
              <w:spacing w:line="195" w:lineRule="exact"/>
              <w:rPr>
                <w:sz w:val="16"/>
              </w:rPr>
            </w:pPr>
          </w:p>
        </w:tc>
      </w:tr>
      <w:tr w14:paraId="5425E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2E2AF7">
            <w:pPr>
              <w:spacing w:before="34" w:line="199" w:lineRule="auto"/>
              <w:ind w:left="20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量人</w:t>
            </w: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2F9F38">
            <w:pPr>
              <w:spacing w:before="31" w:line="202" w:lineRule="auto"/>
              <w:ind w:left="3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29B63D">
            <w:pPr>
              <w:pStyle w:val="6"/>
              <w:spacing w:line="185" w:lineRule="exact"/>
              <w:rPr>
                <w:sz w:val="16"/>
              </w:rPr>
            </w:pPr>
          </w:p>
        </w:tc>
      </w:tr>
      <w:tr w14:paraId="0381F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E50B21">
            <w:pPr>
              <w:spacing w:before="32" w:line="214" w:lineRule="auto"/>
              <w:ind w:left="44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核</w:t>
            </w: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626472">
            <w:pPr>
              <w:spacing w:before="31" w:line="216" w:lineRule="auto"/>
              <w:ind w:left="3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350CD7">
            <w:pPr>
              <w:spacing w:before="34" w:line="211" w:lineRule="auto"/>
              <w:ind w:left="36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番</w:t>
            </w:r>
          </w:p>
        </w:tc>
      </w:tr>
      <w:tr w14:paraId="45968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889729">
            <w:pPr>
              <w:pStyle w:val="6"/>
              <w:spacing w:line="213" w:lineRule="exact"/>
              <w:rPr>
                <w:sz w:val="18"/>
              </w:rPr>
            </w:pP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A8F0BC">
            <w:pPr>
              <w:spacing w:before="79" w:line="177" w:lineRule="auto"/>
              <w:ind w:left="44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盂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F34CDE">
            <w:pPr>
              <w:spacing w:before="73" w:line="185" w:lineRule="auto"/>
              <w:ind w:left="25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周4血</w:t>
            </w:r>
          </w:p>
        </w:tc>
      </w:tr>
      <w:tr w14:paraId="3394C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BAA22B">
            <w:pPr>
              <w:spacing w:before="33" w:line="213" w:lineRule="auto"/>
              <w:ind w:left="44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计</w:t>
            </w:r>
          </w:p>
        </w:tc>
        <w:tc>
          <w:tcPr>
            <w:tcW w:w="103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01DFFA">
            <w:pPr>
              <w:pStyle w:val="6"/>
              <w:spacing w:line="195" w:lineRule="exact"/>
              <w:rPr>
                <w:sz w:val="16"/>
              </w:rPr>
            </w:pP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789F02">
            <w:pPr>
              <w:spacing w:before="37" w:line="208" w:lineRule="auto"/>
              <w:ind w:left="36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汇</w:t>
            </w:r>
          </w:p>
        </w:tc>
      </w:tr>
      <w:tr w14:paraId="70C10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95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15FB7F">
            <w:pPr>
              <w:spacing w:before="114" w:line="221" w:lineRule="auto"/>
              <w:ind w:left="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名</w:t>
            </w:r>
          </w:p>
          <w:p w14:paraId="40EE27DA">
            <w:pPr>
              <w:spacing w:before="187" w:line="218" w:lineRule="auto"/>
              <w:ind w:left="50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4"/>
                <w:szCs w:val="14"/>
              </w:rPr>
              <w:t>1-4轴立面图、4-1轴立面图</w:t>
            </w:r>
          </w:p>
        </w:tc>
      </w:tr>
      <w:tr w14:paraId="051BE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CF641C">
            <w:pPr>
              <w:spacing w:before="54" w:line="212" w:lineRule="auto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20"/>
                <w:szCs w:val="20"/>
              </w:rPr>
              <w:t>项目编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0"/>
                <w:szCs w:val="20"/>
              </w:rPr>
              <w:t>号</w:t>
            </w:r>
          </w:p>
        </w:tc>
        <w:tc>
          <w:tcPr>
            <w:tcW w:w="211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02B6D9">
            <w:pPr>
              <w:spacing w:before="169" w:line="115" w:lineRule="exact"/>
              <w:ind w:left="59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4"/>
                <w:szCs w:val="14"/>
              </w:rPr>
              <w:t>ZH-S2024 C016</w:t>
            </w:r>
          </w:p>
        </w:tc>
      </w:tr>
      <w:tr w14:paraId="52DE0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F2FC85">
            <w:pPr>
              <w:spacing w:before="55" w:line="211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别</w:t>
            </w:r>
          </w:p>
        </w:tc>
        <w:tc>
          <w:tcPr>
            <w:tcW w:w="10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387DDA">
            <w:pPr>
              <w:spacing w:before="85" w:line="204" w:lineRule="auto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建施</w:t>
            </w:r>
          </w:p>
        </w:tc>
        <w:tc>
          <w:tcPr>
            <w:tcW w:w="106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189794">
            <w:pPr>
              <w:spacing w:before="85" w:line="220" w:lineRule="auto"/>
              <w:ind w:left="34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1"/>
                <w:sz w:val="14"/>
                <w:szCs w:val="14"/>
              </w:rPr>
              <w:t>日  期</w:t>
            </w:r>
          </w:p>
        </w:tc>
      </w:tr>
      <w:tr w14:paraId="5939C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053512">
            <w:pPr>
              <w:spacing w:before="59" w:line="207" w:lineRule="auto"/>
              <w:ind w:left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号</w:t>
            </w:r>
          </w:p>
        </w:tc>
        <w:tc>
          <w:tcPr>
            <w:tcW w:w="10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004FA6">
            <w:pPr>
              <w:spacing w:before="181" w:line="103" w:lineRule="exact"/>
              <w:ind w:left="453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4"/>
                <w:szCs w:val="14"/>
              </w:rPr>
              <w:t>02</w:t>
            </w:r>
          </w:p>
        </w:tc>
        <w:tc>
          <w:tcPr>
            <w:tcW w:w="106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70CB0D">
            <w:pPr>
              <w:spacing w:before="171" w:line="113" w:lineRule="exact"/>
              <w:ind w:left="27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position w:val="-2"/>
                <w:sz w:val="14"/>
                <w:szCs w:val="14"/>
              </w:rPr>
              <w:t>2024.10</w:t>
            </w:r>
          </w:p>
        </w:tc>
      </w:tr>
      <w:tr w14:paraId="2D33A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6A4C00">
            <w:pPr>
              <w:spacing w:before="44" w:line="217" w:lineRule="auto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版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本</w:t>
            </w:r>
          </w:p>
        </w:tc>
        <w:tc>
          <w:tcPr>
            <w:tcW w:w="211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C9EE9D">
            <w:pPr>
              <w:spacing w:before="46" w:line="216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第1版</w:t>
            </w:r>
          </w:p>
        </w:tc>
      </w:tr>
    </w:tbl>
    <w:p w14:paraId="05153A8A">
      <w:pPr>
        <w:spacing w:line="14" w:lineRule="auto"/>
        <w:rPr>
          <w:rFonts w:ascii="Arial"/>
          <w:sz w:val="2"/>
        </w:rPr>
      </w:pPr>
    </w:p>
    <w:p w14:paraId="2E65A1DF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6820" w:h="11900"/>
          <w:pgMar w:top="225" w:right="0" w:bottom="275" w:left="0" w:header="0" w:footer="0" w:gutter="0"/>
          <w:cols w:space="720" w:num="1"/>
        </w:sectPr>
      </w:pPr>
    </w:p>
    <w:tbl>
      <w:tblPr>
        <w:tblStyle w:val="5"/>
        <w:tblW w:w="779" w:type="dxa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"/>
        <w:gridCol w:w="197"/>
        <w:gridCol w:w="197"/>
        <w:gridCol w:w="192"/>
      </w:tblGrid>
      <w:tr w14:paraId="43F7E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193" w:type="dxa"/>
            <w:vAlign w:val="top"/>
          </w:tcPr>
          <w:p w14:paraId="744C9015">
            <w:pPr>
              <w:pStyle w:val="6"/>
            </w:pPr>
          </w:p>
        </w:tc>
        <w:tc>
          <w:tcPr>
            <w:tcW w:w="197" w:type="dxa"/>
            <w:vAlign w:val="top"/>
          </w:tcPr>
          <w:p w14:paraId="432AEE5A">
            <w:pPr>
              <w:pStyle w:val="6"/>
            </w:pPr>
          </w:p>
        </w:tc>
        <w:tc>
          <w:tcPr>
            <w:tcW w:w="197" w:type="dxa"/>
            <w:vAlign w:val="top"/>
          </w:tcPr>
          <w:p w14:paraId="54544647">
            <w:pPr>
              <w:pStyle w:val="6"/>
            </w:pPr>
          </w:p>
        </w:tc>
        <w:tc>
          <w:tcPr>
            <w:tcW w:w="192" w:type="dxa"/>
            <w:vAlign w:val="top"/>
          </w:tcPr>
          <w:p w14:paraId="08BEB18D">
            <w:pPr>
              <w:pStyle w:val="6"/>
            </w:pPr>
          </w:p>
        </w:tc>
      </w:tr>
      <w:tr w14:paraId="2BDC0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93" w:type="dxa"/>
            <w:vAlign w:val="top"/>
          </w:tcPr>
          <w:p w14:paraId="6BC97404">
            <w:pPr>
              <w:pStyle w:val="6"/>
            </w:pPr>
          </w:p>
        </w:tc>
        <w:tc>
          <w:tcPr>
            <w:tcW w:w="197" w:type="dxa"/>
            <w:vAlign w:val="top"/>
          </w:tcPr>
          <w:p w14:paraId="3F0058D2">
            <w:pPr>
              <w:pStyle w:val="6"/>
            </w:pPr>
          </w:p>
        </w:tc>
        <w:tc>
          <w:tcPr>
            <w:tcW w:w="197" w:type="dxa"/>
            <w:vAlign w:val="top"/>
          </w:tcPr>
          <w:p w14:paraId="7E33D89E">
            <w:pPr>
              <w:pStyle w:val="6"/>
            </w:pPr>
          </w:p>
        </w:tc>
        <w:tc>
          <w:tcPr>
            <w:tcW w:w="192" w:type="dxa"/>
            <w:vAlign w:val="top"/>
          </w:tcPr>
          <w:p w14:paraId="183EBB51">
            <w:pPr>
              <w:pStyle w:val="6"/>
            </w:pPr>
          </w:p>
        </w:tc>
      </w:tr>
      <w:tr w14:paraId="2E220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193" w:type="dxa"/>
            <w:textDirection w:val="btLr"/>
            <w:vAlign w:val="top"/>
          </w:tcPr>
          <w:p w14:paraId="436CC59E">
            <w:pPr>
              <w:spacing w:before="39" w:line="221" w:lineRule="auto"/>
              <w:ind w:left="180"/>
              <w:rPr>
                <w:rFonts w:ascii="宋体" w:hAnsi="宋体" w:eastAsia="宋体" w:cs="宋体"/>
                <w:sz w:val="9"/>
                <w:szCs w:val="9"/>
              </w:rPr>
            </w:pPr>
            <w:r>
              <w:drawing>
                <wp:anchor distT="0" distB="0" distL="0" distR="0" simplePos="0" relativeHeight="251671552" behindDoc="1" locked="0" layoutInCell="1" allowOverlap="1">
                  <wp:simplePos x="0" y="0"/>
                  <wp:positionH relativeFrom="column">
                    <wp:posOffset>-180975</wp:posOffset>
                  </wp:positionH>
                  <wp:positionV relativeFrom="paragraph">
                    <wp:posOffset>-2041525</wp:posOffset>
                  </wp:positionV>
                  <wp:extent cx="10680700" cy="7556500"/>
                  <wp:effectExtent l="0" t="0" r="0" b="0"/>
                  <wp:wrapNone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700" cy="755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spacing w:val="-4"/>
                <w:sz w:val="9"/>
                <w:szCs w:val="9"/>
              </w:rPr>
              <w:t>略</w:t>
            </w:r>
            <w:r>
              <w:rPr>
                <w:rFonts w:ascii="宋体" w:hAnsi="宋体" w:eastAsia="宋体" w:cs="宋体"/>
                <w:spacing w:val="22"/>
                <w:sz w:val="9"/>
                <w:szCs w:val="9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9"/>
                <w:szCs w:val="9"/>
              </w:rPr>
              <w:t>通</w:t>
            </w:r>
          </w:p>
        </w:tc>
        <w:tc>
          <w:tcPr>
            <w:tcW w:w="197" w:type="dxa"/>
            <w:textDirection w:val="btLr"/>
            <w:vAlign w:val="top"/>
          </w:tcPr>
          <w:p w14:paraId="1D441CDC">
            <w:pPr>
              <w:spacing w:before="24" w:line="219" w:lineRule="auto"/>
              <w:ind w:left="160"/>
              <w:rPr>
                <w:rFonts w:ascii="宋体" w:hAnsi="宋体" w:eastAsia="宋体" w:cs="宋体"/>
                <w:sz w:val="12"/>
                <w:szCs w:val="12"/>
              </w:rPr>
            </w:pPr>
            <w:r>
              <w:rPr>
                <w:rFonts w:ascii="宋体" w:hAnsi="宋体" w:eastAsia="宋体" w:cs="宋体"/>
                <w:spacing w:val="-2"/>
                <w:sz w:val="12"/>
                <w:szCs w:val="12"/>
              </w:rPr>
              <w:t>给排水</w:t>
            </w:r>
          </w:p>
        </w:tc>
        <w:tc>
          <w:tcPr>
            <w:tcW w:w="197" w:type="dxa"/>
            <w:vAlign w:val="top"/>
          </w:tcPr>
          <w:p w14:paraId="2A34539E">
            <w:pPr>
              <w:pStyle w:val="6"/>
              <w:spacing w:line="317" w:lineRule="auto"/>
            </w:pPr>
          </w:p>
          <w:p w14:paraId="5F631493">
            <w:pPr>
              <w:pStyle w:val="6"/>
              <w:spacing w:line="318" w:lineRule="auto"/>
            </w:pPr>
          </w:p>
          <w:p w14:paraId="0C2A00B2">
            <w:pPr>
              <w:spacing w:before="65" w:line="182" w:lineRule="auto"/>
              <w:ind w:left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H</w:t>
            </w:r>
          </w:p>
        </w:tc>
        <w:tc>
          <w:tcPr>
            <w:tcW w:w="192" w:type="dxa"/>
            <w:vAlign w:val="top"/>
          </w:tcPr>
          <w:p w14:paraId="2DB2D249">
            <w:pPr>
              <w:pStyle w:val="6"/>
            </w:pPr>
          </w:p>
        </w:tc>
      </w:tr>
      <w:tr w14:paraId="02CF8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93" w:type="dxa"/>
            <w:vAlign w:val="top"/>
          </w:tcPr>
          <w:p w14:paraId="22076D93">
            <w:pPr>
              <w:pStyle w:val="6"/>
            </w:pPr>
          </w:p>
        </w:tc>
        <w:tc>
          <w:tcPr>
            <w:tcW w:w="197" w:type="dxa"/>
            <w:vAlign w:val="top"/>
          </w:tcPr>
          <w:p w14:paraId="0193D628">
            <w:pPr>
              <w:pStyle w:val="6"/>
            </w:pPr>
          </w:p>
        </w:tc>
        <w:tc>
          <w:tcPr>
            <w:tcW w:w="197" w:type="dxa"/>
            <w:vAlign w:val="top"/>
          </w:tcPr>
          <w:p w14:paraId="430C4810">
            <w:pPr>
              <w:pStyle w:val="6"/>
            </w:pPr>
          </w:p>
        </w:tc>
        <w:tc>
          <w:tcPr>
            <w:tcW w:w="192" w:type="dxa"/>
            <w:vAlign w:val="top"/>
          </w:tcPr>
          <w:p w14:paraId="11BE2BFA">
            <w:pPr>
              <w:pStyle w:val="6"/>
            </w:pPr>
          </w:p>
        </w:tc>
      </w:tr>
      <w:tr w14:paraId="41161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193" w:type="dxa"/>
            <w:vAlign w:val="top"/>
          </w:tcPr>
          <w:p w14:paraId="6F999D2C">
            <w:pPr>
              <w:pStyle w:val="6"/>
            </w:pPr>
          </w:p>
        </w:tc>
        <w:tc>
          <w:tcPr>
            <w:tcW w:w="197" w:type="dxa"/>
            <w:vAlign w:val="top"/>
          </w:tcPr>
          <w:p w14:paraId="455B9DB0">
            <w:pPr>
              <w:pStyle w:val="6"/>
            </w:pPr>
          </w:p>
        </w:tc>
        <w:tc>
          <w:tcPr>
            <w:tcW w:w="197" w:type="dxa"/>
            <w:vAlign w:val="top"/>
          </w:tcPr>
          <w:p w14:paraId="542BEA53">
            <w:pPr>
              <w:pStyle w:val="6"/>
            </w:pPr>
          </w:p>
        </w:tc>
        <w:tc>
          <w:tcPr>
            <w:tcW w:w="192" w:type="dxa"/>
            <w:vAlign w:val="top"/>
          </w:tcPr>
          <w:p w14:paraId="1D377829">
            <w:pPr>
              <w:pStyle w:val="6"/>
            </w:pPr>
          </w:p>
        </w:tc>
      </w:tr>
      <w:tr w14:paraId="20B73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93" w:type="dxa"/>
            <w:vAlign w:val="top"/>
          </w:tcPr>
          <w:p w14:paraId="7006899E">
            <w:pPr>
              <w:pStyle w:val="6"/>
            </w:pPr>
          </w:p>
        </w:tc>
        <w:tc>
          <w:tcPr>
            <w:tcW w:w="197" w:type="dxa"/>
            <w:vAlign w:val="top"/>
          </w:tcPr>
          <w:p w14:paraId="071F69E2">
            <w:pPr>
              <w:pStyle w:val="6"/>
            </w:pPr>
          </w:p>
        </w:tc>
        <w:tc>
          <w:tcPr>
            <w:tcW w:w="197" w:type="dxa"/>
            <w:vAlign w:val="top"/>
          </w:tcPr>
          <w:p w14:paraId="1EDEFCC9">
            <w:pPr>
              <w:pStyle w:val="6"/>
            </w:pPr>
          </w:p>
        </w:tc>
        <w:tc>
          <w:tcPr>
            <w:tcW w:w="192" w:type="dxa"/>
            <w:vAlign w:val="top"/>
          </w:tcPr>
          <w:p w14:paraId="5004C670">
            <w:pPr>
              <w:pStyle w:val="6"/>
            </w:pPr>
          </w:p>
          <w:p w14:paraId="22653BF0">
            <w:pPr>
              <w:pStyle w:val="6"/>
            </w:pPr>
          </w:p>
          <w:p w14:paraId="13D5A3F7">
            <w:pPr>
              <w:spacing w:before="29" w:line="220" w:lineRule="auto"/>
              <w:ind w:left="18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sz w:val="9"/>
                <w:szCs w:val="9"/>
              </w:rPr>
              <w:t>居</w:t>
            </w:r>
          </w:p>
        </w:tc>
      </w:tr>
    </w:tbl>
    <w:p w14:paraId="03D61888">
      <w:pPr>
        <w:rPr>
          <w:rFonts w:ascii="Arial"/>
          <w:sz w:val="21"/>
        </w:rPr>
      </w:pPr>
    </w:p>
    <w:p w14:paraId="160C7AD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CE6103C">
      <w:pPr>
        <w:spacing w:line="241" w:lineRule="auto"/>
        <w:rPr>
          <w:rFonts w:ascii="Arial"/>
          <w:sz w:val="21"/>
        </w:rPr>
      </w:pPr>
    </w:p>
    <w:p w14:paraId="0FFC0541">
      <w:pPr>
        <w:spacing w:line="242" w:lineRule="auto"/>
        <w:rPr>
          <w:rFonts w:ascii="Arial"/>
          <w:sz w:val="21"/>
        </w:rPr>
      </w:pPr>
    </w:p>
    <w:p w14:paraId="27322EA6">
      <w:pPr>
        <w:spacing w:line="242" w:lineRule="auto"/>
        <w:rPr>
          <w:rFonts w:ascii="Arial"/>
          <w:sz w:val="21"/>
        </w:rPr>
      </w:pPr>
    </w:p>
    <w:p w14:paraId="60392748">
      <w:pPr>
        <w:spacing w:line="242" w:lineRule="auto"/>
        <w:rPr>
          <w:rFonts w:ascii="Arial"/>
          <w:sz w:val="21"/>
        </w:rPr>
      </w:pPr>
    </w:p>
    <w:p w14:paraId="4FABA5E3">
      <w:pPr>
        <w:spacing w:line="3340" w:lineRule="exact"/>
      </w:pPr>
      <w:r>
        <w:rPr>
          <w:position w:val="-66"/>
        </w:rPr>
        <w:drawing>
          <wp:inline distT="0" distB="0" distL="0" distR="0">
            <wp:extent cx="2578100" cy="21202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8107" cy="212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36F9">
      <w:pPr>
        <w:spacing w:before="140" w:line="186" w:lineRule="auto"/>
        <w:ind w:left="1931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LiSu" w:hAnsi="LiSu" w:eastAsia="LiSu" w:cs="LiSu"/>
          <w:b/>
          <w:bCs/>
          <w:spacing w:val="-3"/>
          <w:w w:val="77"/>
          <w:sz w:val="11"/>
          <w:szCs w:val="11"/>
        </w:rPr>
        <w:t>诚中心站</w:t>
      </w:r>
      <w:r>
        <w:rPr>
          <w:rFonts w:ascii="Times New Roman" w:hAnsi="Times New Roman" w:eastAsia="Times New Roman" w:cs="Times New Roman"/>
          <w:b/>
          <w:bCs/>
          <w:spacing w:val="-3"/>
          <w:w w:val="77"/>
          <w:sz w:val="11"/>
          <w:szCs w:val="11"/>
        </w:rPr>
        <w:t>C-A</w:t>
      </w:r>
      <w:r>
        <w:rPr>
          <w:rFonts w:ascii="LiSu" w:hAnsi="LiSu" w:eastAsia="LiSu" w:cs="LiSu"/>
          <w:b/>
          <w:bCs/>
          <w:spacing w:val="-3"/>
          <w:w w:val="77"/>
          <w:sz w:val="11"/>
          <w:szCs w:val="11"/>
        </w:rPr>
        <w:t>轴立面医</w:t>
      </w:r>
      <w:r>
        <w:rPr>
          <w:rFonts w:ascii="LiSu" w:hAnsi="LiSu" w:eastAsia="LiSu" w:cs="LiSu"/>
          <w:spacing w:val="3"/>
          <w:sz w:val="11"/>
          <w:szCs w:val="11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position w:val="-1"/>
          <w:sz w:val="7"/>
          <w:szCs w:val="7"/>
        </w:rPr>
        <w:t>1:00</w:t>
      </w:r>
    </w:p>
    <w:p w14:paraId="2C55D92C">
      <w:pPr>
        <w:spacing w:line="244" w:lineRule="auto"/>
        <w:rPr>
          <w:rFonts w:ascii="Arial"/>
          <w:sz w:val="21"/>
        </w:rPr>
      </w:pPr>
    </w:p>
    <w:p w14:paraId="1AB24B3D">
      <w:pPr>
        <w:spacing w:line="244" w:lineRule="auto"/>
        <w:rPr>
          <w:rFonts w:ascii="Arial"/>
          <w:sz w:val="21"/>
        </w:rPr>
      </w:pPr>
    </w:p>
    <w:p w14:paraId="6C14ABA1">
      <w:pPr>
        <w:spacing w:line="244" w:lineRule="auto"/>
        <w:rPr>
          <w:rFonts w:ascii="Arial"/>
          <w:sz w:val="21"/>
        </w:rPr>
      </w:pPr>
    </w:p>
    <w:p w14:paraId="7DF3AD08">
      <w:pPr>
        <w:spacing w:line="244" w:lineRule="auto"/>
        <w:rPr>
          <w:rFonts w:ascii="Arial"/>
          <w:sz w:val="21"/>
        </w:rPr>
      </w:pPr>
    </w:p>
    <w:p w14:paraId="491EF07F">
      <w:pPr>
        <w:spacing w:line="244" w:lineRule="auto"/>
        <w:rPr>
          <w:rFonts w:ascii="Arial"/>
          <w:sz w:val="21"/>
        </w:rPr>
      </w:pPr>
    </w:p>
    <w:p w14:paraId="232DDE09">
      <w:pPr>
        <w:spacing w:line="244" w:lineRule="auto"/>
        <w:rPr>
          <w:rFonts w:ascii="Arial"/>
          <w:sz w:val="21"/>
        </w:rPr>
      </w:pPr>
    </w:p>
    <w:p w14:paraId="51940A48">
      <w:pPr>
        <w:spacing w:line="244" w:lineRule="auto"/>
        <w:rPr>
          <w:rFonts w:ascii="Arial"/>
          <w:sz w:val="21"/>
        </w:rPr>
      </w:pPr>
    </w:p>
    <w:p w14:paraId="54423FE8">
      <w:pPr>
        <w:spacing w:line="2360" w:lineRule="exact"/>
        <w:ind w:firstLine="660"/>
      </w:pPr>
      <w:r>
        <w:rPr>
          <w:position w:val="-47"/>
        </w:rPr>
        <w:drawing>
          <wp:inline distT="0" distB="0" distL="0" distR="0">
            <wp:extent cx="2228215" cy="14986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8848" cy="149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E366">
      <w:pPr>
        <w:pStyle w:val="2"/>
        <w:spacing w:before="264" w:line="219" w:lineRule="auto"/>
        <w:ind w:left="1811"/>
        <w:rPr>
          <w:sz w:val="18"/>
          <w:szCs w:val="18"/>
        </w:rPr>
      </w:pPr>
      <w:r>
        <w:rPr>
          <w:b/>
          <w:bCs/>
          <w:spacing w:val="-14"/>
          <w:w w:val="70"/>
          <w:sz w:val="18"/>
          <w:szCs w:val="18"/>
        </w:rPr>
        <w:t>围墙潮面</w:t>
      </w:r>
      <w:r>
        <w:rPr>
          <w:spacing w:val="-14"/>
          <w:w w:val="70"/>
          <w:sz w:val="18"/>
          <w:szCs w:val="18"/>
        </w:rPr>
        <w:t>图栅</w:t>
      </w:r>
    </w:p>
    <w:p w14:paraId="2FB2ED1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8635850">
      <w:pPr>
        <w:spacing w:line="315" w:lineRule="auto"/>
        <w:rPr>
          <w:rFonts w:ascii="Arial"/>
          <w:sz w:val="21"/>
        </w:rPr>
      </w:pPr>
    </w:p>
    <w:p w14:paraId="3DF9AF67">
      <w:pPr>
        <w:spacing w:line="316" w:lineRule="auto"/>
        <w:rPr>
          <w:rFonts w:ascii="Arial"/>
          <w:sz w:val="21"/>
        </w:rPr>
      </w:pPr>
    </w:p>
    <w:p w14:paraId="3B0301C7">
      <w:pPr>
        <w:spacing w:line="316" w:lineRule="auto"/>
        <w:rPr>
          <w:rFonts w:ascii="Arial"/>
          <w:sz w:val="21"/>
        </w:rPr>
      </w:pPr>
    </w:p>
    <w:p w14:paraId="0A746C41">
      <w:pPr>
        <w:spacing w:line="3360" w:lineRule="exact"/>
        <w:ind w:firstLine="670"/>
      </w:pPr>
      <w:r>
        <w:rPr>
          <w:position w:val="-67"/>
        </w:rPr>
        <w:drawing>
          <wp:inline distT="0" distB="0" distL="0" distR="0">
            <wp:extent cx="2571115" cy="213296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71698" cy="21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0B46">
      <w:pPr>
        <w:pStyle w:val="2"/>
        <w:spacing w:before="187" w:line="187" w:lineRule="auto"/>
        <w:ind w:left="2111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LiSu" w:hAnsi="LiSu" w:eastAsia="LiSu" w:cs="LiSu"/>
          <w:b/>
          <w:bCs/>
          <w:spacing w:val="-5"/>
          <w:w w:val="73"/>
          <w:sz w:val="11"/>
          <w:szCs w:val="11"/>
        </w:rPr>
        <w:t>施氧中心站</w:t>
      </w:r>
      <w:r>
        <w:rPr>
          <w:b/>
          <w:bCs/>
          <w:spacing w:val="-5"/>
          <w:w w:val="73"/>
          <w:sz w:val="11"/>
          <w:szCs w:val="11"/>
        </w:rPr>
        <w:t>A-C</w:t>
      </w:r>
      <w:r>
        <w:rPr>
          <w:rFonts w:ascii="LiSu" w:hAnsi="LiSu" w:eastAsia="LiSu" w:cs="LiSu"/>
          <w:b/>
          <w:bCs/>
          <w:spacing w:val="-5"/>
          <w:w w:val="73"/>
          <w:sz w:val="11"/>
          <w:szCs w:val="11"/>
        </w:rPr>
        <w:t>轴立面围</w:t>
      </w:r>
      <w:r>
        <w:rPr>
          <w:rFonts w:ascii="LiSu" w:hAnsi="LiSu" w:eastAsia="LiSu" w:cs="LiSu"/>
          <w:spacing w:val="2"/>
          <w:sz w:val="11"/>
          <w:szCs w:val="11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spacing w:val="1"/>
          <w:sz w:val="7"/>
          <w:szCs w:val="7"/>
        </w:rPr>
        <w:t>1300</w:t>
      </w:r>
    </w:p>
    <w:p w14:paraId="25332FD7">
      <w:pPr>
        <w:spacing w:line="268" w:lineRule="auto"/>
        <w:rPr>
          <w:rFonts w:ascii="Arial"/>
          <w:sz w:val="21"/>
        </w:rPr>
      </w:pPr>
    </w:p>
    <w:p w14:paraId="13F95D50">
      <w:pPr>
        <w:spacing w:line="268" w:lineRule="auto"/>
        <w:rPr>
          <w:rFonts w:ascii="Arial"/>
          <w:sz w:val="21"/>
        </w:rPr>
      </w:pPr>
    </w:p>
    <w:p w14:paraId="651BE8A5">
      <w:pPr>
        <w:spacing w:line="268" w:lineRule="auto"/>
        <w:rPr>
          <w:rFonts w:ascii="Arial"/>
          <w:sz w:val="21"/>
        </w:rPr>
      </w:pPr>
    </w:p>
    <w:p w14:paraId="30D2B5E0">
      <w:pPr>
        <w:spacing w:line="268" w:lineRule="auto"/>
        <w:rPr>
          <w:rFonts w:ascii="Arial"/>
          <w:sz w:val="21"/>
        </w:rPr>
      </w:pPr>
    </w:p>
    <w:p w14:paraId="57306A93">
      <w:pPr>
        <w:spacing w:line="269" w:lineRule="auto"/>
        <w:rPr>
          <w:rFonts w:ascii="Arial"/>
          <w:sz w:val="21"/>
        </w:rPr>
      </w:pPr>
    </w:p>
    <w:p w14:paraId="472278EE">
      <w:pPr>
        <w:spacing w:line="269" w:lineRule="auto"/>
        <w:rPr>
          <w:rFonts w:ascii="Arial"/>
          <w:sz w:val="21"/>
        </w:rPr>
      </w:pPr>
    </w:p>
    <w:p w14:paraId="2E8260DD">
      <w:pPr>
        <w:spacing w:line="1100" w:lineRule="exact"/>
        <w:ind w:firstLine="619"/>
      </w:pPr>
      <w:r>
        <w:rPr>
          <w:position w:val="-21"/>
        </w:rPr>
        <w:drawing>
          <wp:inline distT="0" distB="0" distL="0" distR="0">
            <wp:extent cx="1060450" cy="6978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0486" cy="698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20D7">
      <w:pPr>
        <w:spacing w:before="190" w:line="1100" w:lineRule="exact"/>
      </w:pPr>
      <w:r>
        <w:rPr>
          <w:position w:val="-22"/>
        </w:rPr>
        <w:drawing>
          <wp:inline distT="0" distB="0" distL="0" distR="0">
            <wp:extent cx="1384300" cy="6985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84325" cy="69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6E344">
      <w:pPr>
        <w:pStyle w:val="2"/>
        <w:spacing w:before="153" w:line="219" w:lineRule="auto"/>
        <w:ind w:left="691"/>
        <w:rPr>
          <w:sz w:val="11"/>
          <w:szCs w:val="11"/>
        </w:rPr>
      </w:pPr>
      <w:r>
        <w:rPr>
          <w:b/>
          <w:bCs/>
          <w:spacing w:val="-10"/>
          <w:w w:val="91"/>
          <w:sz w:val="11"/>
          <w:szCs w:val="11"/>
        </w:rPr>
        <w:t>混凝土地坪新面图10</w:t>
      </w:r>
    </w:p>
    <w:p w14:paraId="660108E6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tbl>
      <w:tblPr>
        <w:tblStyle w:val="5"/>
        <w:tblW w:w="29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190"/>
        <w:gridCol w:w="867"/>
        <w:gridCol w:w="179"/>
        <w:gridCol w:w="872"/>
      </w:tblGrid>
      <w:tr w14:paraId="5F2BE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7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59F4C0">
            <w:pPr>
              <w:spacing w:before="199" w:line="370" w:lineRule="exact"/>
              <w:ind w:firstLine="1344"/>
            </w:pPr>
            <w:r>
              <w:rPr>
                <w:position w:val="-7"/>
              </w:rPr>
              <w:drawing>
                <wp:inline distT="0" distB="0" distL="0" distR="0">
                  <wp:extent cx="215900" cy="234315"/>
                  <wp:effectExtent l="0" t="0" r="0" b="0"/>
                  <wp:docPr id="32" name="IM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 3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" cy="2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87A10">
            <w:pPr>
              <w:spacing w:before="63" w:line="219" w:lineRule="auto"/>
              <w:ind w:left="55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4"/>
                <w:szCs w:val="14"/>
              </w:rPr>
              <w:t>中城恒业设计集团有限公司</w:t>
            </w:r>
          </w:p>
          <w:p w14:paraId="7C76DDA7">
            <w:pPr>
              <w:spacing w:before="71" w:line="182" w:lineRule="auto"/>
              <w:ind w:left="234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To</w:t>
            </w:r>
          </w:p>
          <w:p w14:paraId="1F70B5B7">
            <w:pPr>
              <w:spacing w:before="71" w:line="216" w:lineRule="auto"/>
              <w:ind w:left="557" w:right="1877" w:firstLine="440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4"/>
                <w:szCs w:val="14"/>
              </w:rPr>
              <w:t>O</w:t>
            </w:r>
            <w:r>
              <w:rPr>
                <w:rFonts w:ascii="宋体" w:hAnsi="宋体" w:eastAsia="宋体" w:cs="宋体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u</w:t>
            </w:r>
          </w:p>
        </w:tc>
      </w:tr>
      <w:tr w14:paraId="2DA8A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2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3EFBC0">
            <w:pPr>
              <w:spacing w:before="60" w:line="221" w:lineRule="auto"/>
              <w:ind w:left="5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备注：</w:t>
            </w:r>
          </w:p>
          <w:p w14:paraId="6AFA70CA">
            <w:pPr>
              <w:spacing w:before="139" w:line="400" w:lineRule="auto"/>
              <w:ind w:left="15" w:right="2" w:firstLine="40"/>
              <w:jc w:val="both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w w:val="82"/>
                <w:sz w:val="9"/>
                <w:szCs w:val="9"/>
              </w:rPr>
              <w:t>本图顺权属本公司所有，未经本盛司负责人书面许可，任何人不得擅自复制或复周。本图应经相关</w:t>
            </w:r>
            <w:r>
              <w:rPr>
                <w:rFonts w:ascii="宋体" w:hAnsi="宋体" w:eastAsia="宋体" w:cs="宋体"/>
                <w:spacing w:val="10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府主管部门批准后方可生效使用。本图未经施工图审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查公司审查合格后，不得用于现场施工，仅供土</w:t>
            </w:r>
            <w:r>
              <w:rPr>
                <w:rFonts w:ascii="宋体" w:hAnsi="宋体" w:eastAsia="宋体" w:cs="宋体"/>
                <w:sz w:val="9"/>
                <w:szCs w:val="9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w w:val="81"/>
                <w:sz w:val="9"/>
                <w:szCs w:val="9"/>
              </w:rPr>
              <w:t>建设投资前估算，建设造价之参考图。本图应由相关</w:t>
            </w:r>
            <w:r>
              <w:rPr>
                <w:rFonts w:ascii="宋体" w:hAnsi="宋体" w:eastAsia="宋体" w:cs="宋体"/>
                <w:b/>
                <w:bCs/>
                <w:spacing w:val="-8"/>
                <w:w w:val="81"/>
                <w:sz w:val="9"/>
                <w:szCs w:val="9"/>
              </w:rPr>
              <w:t>人员鉴字及同时加盖出回章和注萧执业章方可有</w:t>
            </w:r>
          </w:p>
        </w:tc>
      </w:tr>
      <w:tr w14:paraId="1BE3D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84949D">
            <w:pPr>
              <w:spacing w:before="71" w:line="218" w:lineRule="auto"/>
              <w:ind w:left="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图纸专章：</w:t>
            </w:r>
          </w:p>
        </w:tc>
      </w:tr>
      <w:tr w14:paraId="0689B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3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592F80">
            <w:pPr>
              <w:spacing w:before="80" w:line="218" w:lineRule="auto"/>
              <w:ind w:left="2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注册师执业章：</w:t>
            </w:r>
          </w:p>
        </w:tc>
      </w:tr>
      <w:tr w14:paraId="1882F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28DB19">
            <w:pPr>
              <w:spacing w:before="43" w:line="220" w:lineRule="auto"/>
              <w:ind w:left="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0"/>
                <w:szCs w:val="20"/>
              </w:rPr>
              <w:t>工程名称</w:t>
            </w:r>
          </w:p>
          <w:p w14:paraId="7B3B067B">
            <w:pPr>
              <w:spacing w:before="138" w:line="218" w:lineRule="auto"/>
              <w:ind w:left="55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蓬安县人民医院液氧站建设工程</w:t>
            </w:r>
          </w:p>
        </w:tc>
      </w:tr>
      <w:tr w14:paraId="48F33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492DD4">
            <w:pPr>
              <w:spacing w:before="51" w:line="220" w:lineRule="auto"/>
              <w:ind w:left="4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子项名称：</w:t>
            </w:r>
          </w:p>
        </w:tc>
      </w:tr>
      <w:tr w14:paraId="21AA7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A05026">
            <w:pPr>
              <w:spacing w:before="41" w:line="220" w:lineRule="auto"/>
              <w:ind w:left="4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建设单位：</w:t>
            </w:r>
          </w:p>
          <w:p w14:paraId="06D1C6ED">
            <w:pPr>
              <w:spacing w:before="252" w:line="220" w:lineRule="auto"/>
              <w:ind w:left="105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蓬安县人民医院</w:t>
            </w:r>
          </w:p>
        </w:tc>
      </w:tr>
      <w:tr w14:paraId="1046B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7994C8">
            <w:pPr>
              <w:spacing w:before="51" w:line="189" w:lineRule="auto"/>
              <w:ind w:left="18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8"/>
                <w:sz w:val="14"/>
                <w:szCs w:val="14"/>
              </w:rPr>
              <w:t>审</w:t>
            </w:r>
            <w:r>
              <w:rPr>
                <w:rFonts w:ascii="宋体" w:hAnsi="宋体" w:eastAsia="宋体" w:cs="宋体"/>
                <w:spacing w:val="55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4"/>
                <w:szCs w:val="14"/>
              </w:rPr>
              <w:t>定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2004AA">
            <w:pPr>
              <w:spacing w:before="31" w:line="215" w:lineRule="auto"/>
              <w:ind w:left="30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刘庆山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B180BE">
            <w:pPr>
              <w:pStyle w:val="6"/>
              <w:spacing w:line="195" w:lineRule="exact"/>
              <w:rPr>
                <w:sz w:val="16"/>
              </w:rPr>
            </w:pPr>
          </w:p>
        </w:tc>
      </w:tr>
      <w:tr w14:paraId="4CD5D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8A7EE2">
            <w:pPr>
              <w:spacing w:before="31" w:line="203" w:lineRule="auto"/>
              <w:ind w:left="15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工程负责人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CD4AC6">
            <w:pPr>
              <w:spacing w:before="31" w:line="203" w:lineRule="auto"/>
              <w:ind w:left="37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6A3E8C">
            <w:pPr>
              <w:pStyle w:val="6"/>
              <w:spacing w:line="185" w:lineRule="exact"/>
              <w:rPr>
                <w:sz w:val="16"/>
              </w:rPr>
            </w:pPr>
          </w:p>
        </w:tc>
      </w:tr>
      <w:tr w14:paraId="731C4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BD302C">
            <w:pPr>
              <w:spacing w:before="33" w:line="213" w:lineRule="auto"/>
              <w:ind w:left="19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量人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F0DE13">
            <w:pPr>
              <w:spacing w:before="30" w:line="217" w:lineRule="auto"/>
              <w:ind w:left="37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9539E5">
            <w:pPr>
              <w:spacing w:before="31" w:line="215" w:lineRule="auto"/>
              <w:ind w:left="218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善</w:t>
            </w:r>
          </w:p>
        </w:tc>
      </w:tr>
      <w:tr w14:paraId="41D6D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A02E90">
            <w:pPr>
              <w:spacing w:before="31" w:line="203" w:lineRule="auto"/>
              <w:ind w:left="43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核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5F0276">
            <w:pPr>
              <w:spacing w:before="30" w:line="204" w:lineRule="auto"/>
              <w:ind w:left="37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4"/>
                <w:szCs w:val="14"/>
              </w:rPr>
              <w:t>陈博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1137E4">
            <w:pPr>
              <w:spacing w:before="33" w:line="200" w:lineRule="auto"/>
              <w:ind w:left="229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番</w:t>
            </w:r>
          </w:p>
        </w:tc>
      </w:tr>
      <w:tr w14:paraId="3A35F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D285FF">
            <w:pPr>
              <w:pStyle w:val="6"/>
              <w:spacing w:line="203" w:lineRule="exact"/>
              <w:rPr>
                <w:sz w:val="17"/>
              </w:rPr>
            </w:pP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39877B">
            <w:pPr>
              <w:spacing w:before="69" w:line="178" w:lineRule="auto"/>
              <w:ind w:left="44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盂</w:t>
            </w: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74A268">
            <w:pPr>
              <w:pStyle w:val="6"/>
              <w:spacing w:line="203" w:lineRule="exact"/>
              <w:rPr>
                <w:sz w:val="17"/>
              </w:rPr>
            </w:pPr>
          </w:p>
        </w:tc>
      </w:tr>
      <w:tr w14:paraId="042D6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03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BB8521">
            <w:pPr>
              <w:spacing w:before="42" w:line="214" w:lineRule="auto"/>
              <w:ind w:left="43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计</w:t>
            </w:r>
          </w:p>
        </w:tc>
        <w:tc>
          <w:tcPr>
            <w:tcW w:w="10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91F36B">
            <w:pPr>
              <w:pStyle w:val="6"/>
              <w:spacing w:line="205" w:lineRule="exact"/>
              <w:rPr>
                <w:sz w:val="17"/>
              </w:rPr>
            </w:pPr>
          </w:p>
        </w:tc>
        <w:tc>
          <w:tcPr>
            <w:tcW w:w="87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EE5EB9">
            <w:pPr>
              <w:spacing w:before="29" w:line="162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0"/>
                <w:szCs w:val="20"/>
              </w:rPr>
              <w:t>汇</w:t>
            </w:r>
          </w:p>
        </w:tc>
      </w:tr>
      <w:tr w14:paraId="641FA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2950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EAF83E">
            <w:pPr>
              <w:spacing w:before="113" w:line="221" w:lineRule="auto"/>
              <w:ind w:left="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名</w:t>
            </w:r>
          </w:p>
          <w:p w14:paraId="26011E6B">
            <w:pPr>
              <w:spacing w:before="197" w:line="218" w:lineRule="auto"/>
              <w:ind w:left="55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C-A轴立面图、A-C轴立面图</w:t>
            </w:r>
          </w:p>
        </w:tc>
      </w:tr>
      <w:tr w14:paraId="451B2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D0F79C">
            <w:pPr>
              <w:spacing w:before="52" w:line="214" w:lineRule="auto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1"/>
                <w:sz w:val="20"/>
                <w:szCs w:val="20"/>
              </w:rPr>
              <w:t>项目编</w:t>
            </w:r>
            <w:r>
              <w:rPr>
                <w:rFonts w:ascii="宋体" w:hAnsi="宋体" w:eastAsia="宋体" w:cs="宋体"/>
                <w:b/>
                <w:bCs/>
                <w:spacing w:val="-13"/>
                <w:sz w:val="20"/>
                <w:szCs w:val="20"/>
              </w:rPr>
              <w:t>号</w:t>
            </w:r>
          </w:p>
        </w:tc>
        <w:tc>
          <w:tcPr>
            <w:tcW w:w="210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4B428C">
            <w:pPr>
              <w:spacing w:before="168" w:line="116" w:lineRule="exact"/>
              <w:ind w:left="592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4"/>
                <w:szCs w:val="14"/>
              </w:rPr>
              <w:t>ZH-S2024 C016</w:t>
            </w:r>
          </w:p>
        </w:tc>
      </w:tr>
      <w:tr w14:paraId="77316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708674">
            <w:pPr>
              <w:spacing w:before="54" w:line="212" w:lineRule="auto"/>
              <w:ind w:left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6"/>
                <w:sz w:val="20"/>
                <w:szCs w:val="20"/>
              </w:rPr>
              <w:t>别</w:t>
            </w:r>
          </w:p>
        </w:tc>
        <w:tc>
          <w:tcPr>
            <w:tcW w:w="105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05EBFB">
            <w:pPr>
              <w:spacing w:before="74" w:line="193" w:lineRule="auto"/>
              <w:ind w:left="3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7"/>
                <w:sz w:val="20"/>
                <w:szCs w:val="20"/>
              </w:rPr>
              <w:t>建施</w:t>
            </w:r>
          </w:p>
        </w:tc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6DB69B">
            <w:pPr>
              <w:spacing w:before="84" w:line="220" w:lineRule="auto"/>
              <w:ind w:left="3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1"/>
                <w:sz w:val="14"/>
                <w:szCs w:val="14"/>
              </w:rPr>
              <w:t>日  期</w:t>
            </w:r>
          </w:p>
        </w:tc>
      </w:tr>
      <w:tr w14:paraId="5C722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B0B988">
            <w:pPr>
              <w:spacing w:before="58" w:line="208" w:lineRule="auto"/>
              <w:ind w:left="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图</w:t>
            </w:r>
            <w:r>
              <w:rPr>
                <w:rFonts w:ascii="宋体" w:hAnsi="宋体" w:eastAsia="宋体" w:cs="宋体"/>
                <w:spacing w:val="5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号</w:t>
            </w:r>
          </w:p>
        </w:tc>
        <w:tc>
          <w:tcPr>
            <w:tcW w:w="105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2445A3">
            <w:pPr>
              <w:spacing w:before="180" w:line="104" w:lineRule="exact"/>
              <w:ind w:left="453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14"/>
                <w:szCs w:val="14"/>
              </w:rPr>
              <w:t>03</w:t>
            </w:r>
          </w:p>
        </w:tc>
        <w:tc>
          <w:tcPr>
            <w:tcW w:w="105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B105C3">
            <w:pPr>
              <w:spacing w:before="169" w:line="115" w:lineRule="exact"/>
              <w:ind w:left="2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pacing w:val="-1"/>
                <w:position w:val="-1"/>
                <w:sz w:val="14"/>
                <w:szCs w:val="14"/>
              </w:rPr>
              <w:t>2024.10</w:t>
            </w:r>
          </w:p>
        </w:tc>
      </w:tr>
      <w:tr w14:paraId="17ACB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4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880C82">
            <w:pPr>
              <w:spacing w:before="43" w:line="217" w:lineRule="auto"/>
              <w:ind w:left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版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本</w:t>
            </w:r>
          </w:p>
        </w:tc>
        <w:tc>
          <w:tcPr>
            <w:tcW w:w="2108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5C0306">
            <w:pPr>
              <w:spacing w:before="45" w:line="216" w:lineRule="auto"/>
              <w:ind w:left="7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0"/>
                <w:szCs w:val="20"/>
              </w:rPr>
              <w:t>第1版</w:t>
            </w:r>
          </w:p>
        </w:tc>
      </w:tr>
    </w:tbl>
    <w:p w14:paraId="45B8D293">
      <w:pPr>
        <w:spacing w:line="14" w:lineRule="auto"/>
        <w:rPr>
          <w:rFonts w:ascii="Arial"/>
          <w:sz w:val="2"/>
        </w:rPr>
      </w:pPr>
    </w:p>
    <w:p w14:paraId="66DF0D56">
      <w:pPr>
        <w:spacing w:line="14" w:lineRule="auto"/>
        <w:rPr>
          <w:rFonts w:ascii="Arial" w:hAnsi="Arial" w:eastAsia="Arial" w:cs="Arial"/>
          <w:sz w:val="2"/>
          <w:szCs w:val="2"/>
        </w:rPr>
        <w:sectPr>
          <w:pgSz w:w="16820" w:h="11900"/>
          <w:pgMar w:top="235" w:right="0" w:bottom="275" w:left="0" w:header="0" w:footer="0" w:gutter="0"/>
          <w:cols w:equalWidth="0" w:num="4">
            <w:col w:w="1821" w:space="100"/>
            <w:col w:w="5290" w:space="100"/>
            <w:col w:w="6165" w:space="100"/>
            <w:col w:w="3246"/>
          </w:cols>
        </w:sectPr>
      </w:pPr>
    </w:p>
    <w:p w14:paraId="168F127D">
      <w:pPr>
        <w:spacing w:before="9" w:line="3171" w:lineRule="exact"/>
        <w:ind w:firstLine="365"/>
      </w:pPr>
      <w:r>
        <w:rPr>
          <w:position w:val="-63"/>
        </w:rPr>
        <w:pict>
          <v:shape id="_x0000_s1032" o:spid="_x0000_s1032" style="height:158.55pt;width:21.5pt;" filled="f" stroked="t" coordsize="430,3171" path="m5,5l5,535m5,5l104,5m104,5l104,535m5,535l104,535m104,5l104,535m104,5l214,5m214,5l214,535m104,535l214,535m214,5l214,535m214,5l314,5m314,5l314,535m214,535l314,535m314,5l314,535m314,5l424,5m424,5l424,535m314,535l424,535m5,535l5,1055m5,535l104,535m104,535l104,1055m5,1055l104,1055m104,535l104,1055m104,535l214,535m214,535l214,1055m104,1055l214,1055m214,535l214,1055m214,535l314,535m314,535l314,1055m214,1055l314,1055m314,535l314,1055m314,535l424,535m424,535l424,1055m314,1055l424,1055m5,1055l5,1584m5,1055l104,1055m104,1055l104,1584m5,1584l104,1584m104,1055l104,1584m104,1055l214,1055m214,1055l214,1584m104,1584l214,1584m214,1055l214,1584m214,1055l314,1055m314,1055l314,1584m214,1584l314,1584m314,1055l314,1584m314,1055l424,1055m424,1055l424,1584m314,1584l424,1584m5,1584l5,2114m5,1584l104,1584m104,1584l104,2114m5,2114l104,2114m104,1584l104,2114m104,1584l214,1584m214,1584l214,2114m104,2114l214,2114m214,1584l214,2114m214,1584l314,1584m314,1584l314,2114m214,2114l314,2114m314,1584l314,2114m314,1584l424,1584m424,1584l424,2114m314,2114l424,2114m5,2114l5,2635m5,2114l104,2114m104,2114l104,2635m5,2635l104,2635m104,2114l104,2635m104,2114l214,2114m214,2114l214,2635m104,2635l214,2635m214,2114l214,2635m214,2114l314,2114m314,2114l314,2635m214,2635l314,2635m314,2114l314,2635m314,2114l424,2114m424,2114l424,2635m314,2635l424,2635m5,2635l5,3165m5,2635l104,2635m104,2635l104,3165m5,3165l104,3165m104,2635l104,3165m104,2635l214,2635m214,2635l214,3165m104,3165l214,3165m214,2635l214,3165m214,2635l314,2635m314,2635l314,3165m214,3165l314,3165m314,2635l314,3165m314,2635l424,2635m424,2635l424,3165m314,3165l424,3165e">
            <v:fill on="f" focussize="0,0"/>
            <v:stroke weight="0.5pt" color="#000000" miterlimit="10" joinstyle="miter"/>
            <v:imagedata o:title=""/>
            <o:lock v:ext="edit"/>
            <w10:wrap type="none"/>
            <w10:anchorlock/>
          </v:shape>
        </w:pict>
      </w:r>
    </w:p>
    <w:p w14:paraId="772A7BD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B956298">
      <w:pPr>
        <w:spacing w:line="246" w:lineRule="auto"/>
        <w:rPr>
          <w:rFonts w:ascii="Arial"/>
          <w:sz w:val="21"/>
        </w:rPr>
      </w:pPr>
    </w:p>
    <w:p w14:paraId="1A13A668">
      <w:pPr>
        <w:spacing w:line="246" w:lineRule="auto"/>
        <w:rPr>
          <w:rFonts w:ascii="Arial"/>
          <w:sz w:val="21"/>
        </w:rPr>
      </w:pPr>
    </w:p>
    <w:p w14:paraId="46142ABD">
      <w:pPr>
        <w:spacing w:line="247" w:lineRule="auto"/>
        <w:rPr>
          <w:rFonts w:ascii="Arial"/>
          <w:sz w:val="21"/>
        </w:rPr>
      </w:pPr>
    </w:p>
    <w:p w14:paraId="6D6C69CA">
      <w:pPr>
        <w:spacing w:line="5230" w:lineRule="exact"/>
      </w:pPr>
      <w:r>
        <w:rPr>
          <w:position w:val="-104"/>
        </w:rPr>
        <w:drawing>
          <wp:inline distT="0" distB="0" distL="0" distR="0">
            <wp:extent cx="4444365" cy="3320415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4986" cy="33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C9FD">
      <w:pPr>
        <w:spacing w:before="348" w:line="220" w:lineRule="auto"/>
        <w:ind w:left="4650"/>
        <w:rPr>
          <w:rFonts w:ascii="仿宋" w:hAnsi="仿宋" w:eastAsia="仿宋" w:cs="仿宋"/>
          <w:sz w:val="37"/>
          <w:szCs w:val="37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-3993515</wp:posOffset>
            </wp:positionV>
            <wp:extent cx="10680700" cy="755650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34"/>
          <w:w w:val="61"/>
          <w:sz w:val="37"/>
          <w:szCs w:val="37"/>
        </w:rPr>
        <w:t>基础平面布置图</w:t>
      </w:r>
    </w:p>
    <w:p w14:paraId="2A327435">
      <w:pPr>
        <w:spacing w:line="305" w:lineRule="auto"/>
        <w:rPr>
          <w:rFonts w:ascii="Arial"/>
          <w:sz w:val="21"/>
        </w:rPr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44450</wp:posOffset>
            </wp:positionV>
            <wp:extent cx="1333500" cy="209550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3485" cy="2095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E10F4">
      <w:pPr>
        <w:spacing w:line="305" w:lineRule="auto"/>
        <w:rPr>
          <w:rFonts w:ascii="Arial"/>
          <w:sz w:val="21"/>
        </w:rPr>
      </w:pPr>
    </w:p>
    <w:p w14:paraId="0EF1FB76">
      <w:pPr>
        <w:spacing w:line="305" w:lineRule="auto"/>
        <w:rPr>
          <w:rFonts w:ascii="Arial"/>
          <w:sz w:val="21"/>
        </w:rPr>
      </w:pPr>
    </w:p>
    <w:p w14:paraId="71F155EC">
      <w:pPr>
        <w:spacing w:line="1600" w:lineRule="exact"/>
        <w:ind w:firstLine="5580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2292350</wp:posOffset>
            </wp:positionH>
            <wp:positionV relativeFrom="paragraph">
              <wp:posOffset>82550</wp:posOffset>
            </wp:positionV>
            <wp:extent cx="984250" cy="68580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84226" cy="685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1"/>
        </w:rPr>
        <w:drawing>
          <wp:inline distT="0" distB="0" distL="0" distR="0">
            <wp:extent cx="1035050" cy="1015365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35066" cy="101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15417">
      <w:pPr>
        <w:spacing w:before="2" w:line="222" w:lineRule="auto"/>
        <w:ind w:left="3601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6"/>
          <w:w w:val="61"/>
          <w:sz w:val="18"/>
          <w:szCs w:val="18"/>
        </w:rPr>
        <w:t>筏板(基础)封边钢筋错固示意图一</w:t>
      </w:r>
    </w:p>
    <w:p w14:paraId="3D76B8D4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707D03C">
      <w:pPr>
        <w:spacing w:line="260" w:lineRule="auto"/>
        <w:rPr>
          <w:rFonts w:ascii="Arial"/>
          <w:sz w:val="21"/>
        </w:rPr>
      </w:pPr>
    </w:p>
    <w:p w14:paraId="0BBC6F60">
      <w:pPr>
        <w:spacing w:line="260" w:lineRule="auto"/>
        <w:rPr>
          <w:rFonts w:ascii="Arial"/>
          <w:sz w:val="21"/>
        </w:rPr>
      </w:pPr>
    </w:p>
    <w:p w14:paraId="6806925B">
      <w:pPr>
        <w:spacing w:line="260" w:lineRule="auto"/>
        <w:rPr>
          <w:rFonts w:ascii="Arial"/>
          <w:sz w:val="21"/>
        </w:rPr>
      </w:pPr>
    </w:p>
    <w:p w14:paraId="541148ED">
      <w:pPr>
        <w:spacing w:line="261" w:lineRule="auto"/>
        <w:rPr>
          <w:rFonts w:ascii="Arial"/>
          <w:sz w:val="21"/>
        </w:rPr>
      </w:pPr>
    </w:p>
    <w:p w14:paraId="239961CF">
      <w:pPr>
        <w:spacing w:line="261" w:lineRule="auto"/>
        <w:rPr>
          <w:rFonts w:ascii="Arial"/>
          <w:sz w:val="21"/>
        </w:rPr>
      </w:pPr>
    </w:p>
    <w:p w14:paraId="091D5476">
      <w:pPr>
        <w:spacing w:line="261" w:lineRule="auto"/>
        <w:rPr>
          <w:rFonts w:ascii="Arial"/>
          <w:sz w:val="21"/>
        </w:rPr>
      </w:pPr>
    </w:p>
    <w:p w14:paraId="0A25BC02">
      <w:pPr>
        <w:spacing w:line="261" w:lineRule="auto"/>
        <w:rPr>
          <w:rFonts w:ascii="Arial"/>
          <w:sz w:val="21"/>
        </w:rPr>
      </w:pPr>
    </w:p>
    <w:p w14:paraId="5A5A37E3">
      <w:pPr>
        <w:spacing w:before="59" w:line="143" w:lineRule="exact"/>
        <w:ind w:left="491"/>
        <w:rPr>
          <w:rFonts w:ascii="LiSu" w:hAnsi="LiSu" w:eastAsia="LiSu" w:cs="LiSu"/>
          <w:sz w:val="18"/>
          <w:szCs w:val="18"/>
        </w:rPr>
      </w:pPr>
      <w:r>
        <w:rPr>
          <w:rFonts w:ascii="LiSu" w:hAnsi="LiSu" w:eastAsia="LiSu" w:cs="LiSu"/>
          <w:b/>
          <w:bCs/>
          <w:spacing w:val="-16"/>
          <w:w w:val="70"/>
          <w:position w:val="-1"/>
          <w:sz w:val="18"/>
          <w:szCs w:val="18"/>
        </w:rPr>
        <w:t>筏板基础说明：</w:t>
      </w:r>
    </w:p>
    <w:p w14:paraId="7AF24B18">
      <w:pPr>
        <w:spacing w:line="199" w:lineRule="auto"/>
        <w:ind w:left="491"/>
        <w:outlineLvl w:val="6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1"/>
          <w:w w:val="60"/>
          <w:sz w:val="18"/>
          <w:szCs w:val="18"/>
        </w:rPr>
        <w:t>1.本工程采用换填砂夹石1000厚，地基承载力特征值</w:t>
      </w:r>
      <w:r>
        <w:rPr>
          <w:rFonts w:ascii="Times New Roman" w:hAnsi="Times New Roman" w:eastAsia="Times New Roman" w:cs="Times New Roman"/>
          <w:b/>
          <w:bCs/>
          <w:spacing w:val="-11"/>
          <w:w w:val="60"/>
          <w:sz w:val="18"/>
          <w:szCs w:val="18"/>
        </w:rPr>
        <w:t>fak=130KPa;</w:t>
      </w:r>
    </w:p>
    <w:p w14:paraId="4B84557A">
      <w:pPr>
        <w:pStyle w:val="2"/>
        <w:spacing w:line="207" w:lineRule="auto"/>
        <w:ind w:left="670" w:right="2954" w:hanging="181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pacing w:val="-17"/>
          <w:w w:val="67"/>
          <w:sz w:val="18"/>
          <w:szCs w:val="18"/>
        </w:rPr>
        <w:t>2</w:t>
      </w:r>
      <w:r>
        <w:rPr>
          <w:rFonts w:ascii="仿宋" w:hAnsi="仿宋" w:eastAsia="仿宋" w:cs="仿宋"/>
          <w:b/>
          <w:bCs/>
          <w:spacing w:val="-17"/>
          <w:w w:val="67"/>
          <w:sz w:val="18"/>
          <w:szCs w:val="18"/>
        </w:rPr>
        <w:t>.未标注之基础顺标高为</w:t>
      </w:r>
      <w:r>
        <w:rPr>
          <w:rFonts w:ascii="仿宋" w:hAnsi="仿宋" w:eastAsia="仿宋" w:cs="仿宋"/>
          <w:spacing w:val="-17"/>
          <w:w w:val="67"/>
          <w:sz w:val="18"/>
          <w:szCs w:val="18"/>
          <w:u w:val="single" w:color="auto"/>
        </w:rPr>
        <w:t xml:space="preserve">   </w:t>
      </w:r>
      <w:r>
        <w:rPr>
          <w:rFonts w:ascii="仿宋" w:hAnsi="仿宋" w:eastAsia="仿宋" w:cs="仿宋"/>
          <w:b/>
          <w:bCs/>
          <w:spacing w:val="-17"/>
          <w:w w:val="67"/>
          <w:sz w:val="18"/>
          <w:szCs w:val="18"/>
        </w:rPr>
        <w:t>±0.000(相对标高)</w:t>
      </w:r>
      <w:r>
        <w:rPr>
          <w:rFonts w:ascii="仿宋" w:hAnsi="仿宋" w:eastAsia="仿宋" w:cs="仿宋"/>
          <w:spacing w:val="12"/>
          <w:sz w:val="18"/>
          <w:szCs w:val="18"/>
        </w:rPr>
        <w:t xml:space="preserve"> </w:t>
      </w:r>
      <w:r>
        <w:rPr>
          <w:b/>
          <w:bCs/>
          <w:spacing w:val="-7"/>
          <w:w w:val="54"/>
          <w:sz w:val="18"/>
          <w:szCs w:val="18"/>
        </w:rPr>
        <w:t>要求基础埋入持力层课度不小于</w:t>
      </w:r>
      <w:r>
        <w:rPr>
          <w:spacing w:val="-83"/>
          <w:sz w:val="18"/>
          <w:szCs w:val="18"/>
        </w:rPr>
        <w:t xml:space="preserve"> </w:t>
      </w:r>
      <w:r>
        <w:rPr>
          <w:spacing w:val="20"/>
          <w:sz w:val="18"/>
          <w:szCs w:val="18"/>
          <w:u w:val="single" w:color="auto"/>
        </w:rPr>
        <w:t xml:space="preserve">   </w:t>
      </w:r>
      <w:r>
        <w:rPr>
          <w:spacing w:val="-71"/>
          <w:sz w:val="18"/>
          <w:szCs w:val="18"/>
        </w:rPr>
        <w:t xml:space="preserve"> </w:t>
      </w:r>
      <w:r>
        <w:rPr>
          <w:spacing w:val="-7"/>
          <w:w w:val="54"/>
          <w:sz w:val="18"/>
          <w:szCs w:val="18"/>
        </w:rPr>
        <w:t>100</w:t>
      </w:r>
      <w:r>
        <w:rPr>
          <w:rFonts w:ascii="Times New Roman" w:hAnsi="Times New Roman" w:eastAsia="Times New Roman" w:cs="Times New Roman"/>
          <w:spacing w:val="-7"/>
          <w:w w:val="54"/>
          <w:sz w:val="18"/>
          <w:szCs w:val="18"/>
        </w:rPr>
        <w:t>mm</w:t>
      </w:r>
    </w:p>
    <w:p w14:paraId="6A814760">
      <w:pPr>
        <w:spacing w:line="216" w:lineRule="auto"/>
        <w:ind w:left="671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4"/>
          <w:w w:val="54"/>
          <w:sz w:val="18"/>
          <w:szCs w:val="18"/>
        </w:rPr>
        <w:t>若基坑挖至设计标高时持力层承载力未过到设计要求时，应与设计人员联系。</w:t>
      </w:r>
    </w:p>
    <w:p w14:paraId="5466EDD4">
      <w:pPr>
        <w:pStyle w:val="2"/>
        <w:spacing w:line="161" w:lineRule="auto"/>
        <w:ind w:left="492"/>
        <w:outlineLvl w:val="6"/>
        <w:rPr>
          <w:rFonts w:ascii="仿宋" w:hAnsi="仿宋" w:eastAsia="仿宋" w:cs="仿宋"/>
          <w:sz w:val="18"/>
          <w:szCs w:val="18"/>
        </w:rPr>
      </w:pPr>
      <w:r>
        <w:rPr>
          <w:b/>
          <w:bCs/>
          <w:spacing w:val="-19"/>
          <w:w w:val="72"/>
          <w:sz w:val="18"/>
          <w:szCs w:val="18"/>
        </w:rPr>
        <w:t>3.</w:t>
      </w:r>
      <w:r>
        <w:rPr>
          <w:rFonts w:ascii="仿宋" w:hAnsi="仿宋" w:eastAsia="仿宋" w:cs="仿宋"/>
          <w:b/>
          <w:bCs/>
          <w:spacing w:val="-19"/>
          <w:w w:val="72"/>
          <w:sz w:val="18"/>
          <w:szCs w:val="18"/>
        </w:rPr>
        <w:t>基础编号说明</w:t>
      </w:r>
    </w:p>
    <w:p w14:paraId="3D0A1474">
      <w:pPr>
        <w:spacing w:before="1" w:line="164" w:lineRule="auto"/>
        <w:ind w:left="1681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8"/>
          <w:w w:val="73"/>
          <w:sz w:val="18"/>
          <w:szCs w:val="18"/>
        </w:rPr>
        <w:t>基础编号</w:t>
      </w:r>
    </w:p>
    <w:p w14:paraId="33646ABA">
      <w:pPr>
        <w:spacing w:line="258" w:lineRule="exact"/>
        <w:ind w:left="740"/>
        <w:rPr>
          <w:rFonts w:ascii="仿宋" w:hAnsi="仿宋" w:eastAsia="仿宋" w:cs="仿宋"/>
          <w:sz w:val="18"/>
          <w:szCs w:val="18"/>
        </w:rPr>
      </w:pPr>
      <w:r>
        <w:pict>
          <v:shape id="_x0000_s1033" o:spid="_x0000_s1033" o:spt="202" type="#_x0000_t202" style="position:absolute;left:0pt;margin-left:37.5pt;margin-top:8.75pt;height:11.65pt;width:191.85pt;z-index:-2516428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037A138">
                  <w:pPr>
                    <w:spacing w:before="20" w:line="197" w:lineRule="auto"/>
                    <w:ind w:left="20"/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spacing w:val="-13"/>
                      <w:w w:val="73"/>
                      <w:sz w:val="18"/>
                      <w:szCs w:val="18"/>
                    </w:rPr>
                    <w:t>X:BQ12@150;T@120150;(4B)</w:t>
                  </w:r>
                  <w:r>
                    <w:rPr>
                      <w:rFonts w:ascii="Arial" w:hAnsi="Arial" w:eastAsia="Arial" w:cs="Arial"/>
                      <w:b/>
                      <w:bCs/>
                      <w:spacing w:val="5"/>
                      <w:sz w:val="18"/>
                      <w:szCs w:val="18"/>
                    </w:rPr>
                    <w:t xml:space="preserve">         </w:t>
                  </w:r>
                  <w:r>
                    <w:rPr>
                      <w:rFonts w:ascii="仿宋" w:hAnsi="仿宋" w:eastAsia="仿宋" w:cs="仿宋"/>
                      <w:spacing w:val="-13"/>
                      <w:w w:val="73"/>
                      <w:sz w:val="18"/>
                      <w:szCs w:val="18"/>
                    </w:rPr>
                    <w:t xml:space="preserve">— 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-11"/>
                      <w:w w:val="53"/>
                      <w:sz w:val="18"/>
                      <w:szCs w:val="18"/>
                    </w:rPr>
                    <w:t>B</w:t>
                  </w:r>
                  <w:r>
                    <w:rPr>
                      <w:rFonts w:ascii="仿宋" w:hAnsi="仿宋" w:eastAsia="仿宋" w:cs="仿宋"/>
                      <w:b/>
                      <w:bCs/>
                      <w:spacing w:val="-11"/>
                      <w:w w:val="53"/>
                      <w:sz w:val="18"/>
                      <w:szCs w:val="18"/>
                    </w:rPr>
                    <w:t>表示底部贯通筋；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-11"/>
                      <w:w w:val="53"/>
                      <w:sz w:val="18"/>
                      <w:szCs w:val="18"/>
                    </w:rPr>
                    <w:t>T</w:t>
                  </w:r>
                  <w:r>
                    <w:rPr>
                      <w:rFonts w:ascii="仿宋" w:hAnsi="仿宋" w:eastAsia="仿宋" w:cs="仿宋"/>
                      <w:b/>
                      <w:bCs/>
                      <w:spacing w:val="-11"/>
                      <w:w w:val="53"/>
                      <w:sz w:val="18"/>
                      <w:szCs w:val="18"/>
                    </w:rPr>
                    <w:t>表示顶部贯通第，4</w:t>
                  </w:r>
                  <w:r>
                    <w:rPr>
                      <w:rFonts w:ascii="Times New Roman" w:hAnsi="Times New Roman" w:eastAsia="Times New Roman" w:cs="Times New Roman"/>
                      <w:spacing w:val="-12"/>
                      <w:w w:val="53"/>
                      <w:sz w:val="18"/>
                      <w:szCs w:val="18"/>
                    </w:rPr>
                    <w:t>B</w:t>
                  </w:r>
                </w:p>
              </w:txbxContent>
            </v:textbox>
          </v:shape>
        </w:pict>
      </w:r>
      <w:r>
        <w:rPr>
          <w:rFonts w:ascii="Arial" w:hAnsi="Arial" w:eastAsia="Arial" w:cs="Arial"/>
          <w:b/>
          <w:bCs/>
          <w:spacing w:val="-19"/>
          <w:w w:val="91"/>
          <w:position w:val="2"/>
          <w:sz w:val="18"/>
          <w:szCs w:val="18"/>
        </w:rPr>
        <w:t>|BPBI</w:t>
      </w:r>
      <w:r>
        <w:rPr>
          <w:rFonts w:ascii="Arial" w:hAnsi="Arial" w:eastAsia="Arial" w:cs="Arial"/>
          <w:b/>
          <w:bCs/>
          <w:spacing w:val="10"/>
          <w:position w:val="2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9"/>
          <w:w w:val="91"/>
          <w:position w:val="2"/>
          <w:sz w:val="18"/>
          <w:szCs w:val="18"/>
        </w:rPr>
        <w:t>h=500-</w:t>
      </w:r>
      <w:r>
        <w:rPr>
          <w:rFonts w:ascii="Arial" w:hAnsi="Arial" w:eastAsia="Arial" w:cs="Arial"/>
          <w:b/>
          <w:bCs/>
          <w:position w:val="2"/>
          <w:sz w:val="18"/>
          <w:szCs w:val="18"/>
        </w:rPr>
        <w:t xml:space="preserve">        </w:t>
      </w:r>
      <w:r>
        <w:rPr>
          <w:rFonts w:ascii="仿宋" w:hAnsi="仿宋" w:eastAsia="仿宋" w:cs="仿宋"/>
          <w:b/>
          <w:bCs/>
          <w:spacing w:val="-19"/>
          <w:w w:val="91"/>
          <w:position w:val="2"/>
          <w:sz w:val="18"/>
          <w:szCs w:val="18"/>
        </w:rPr>
        <w:t>筏板厚度</w:t>
      </w:r>
    </w:p>
    <w:p w14:paraId="7093E793">
      <w:pPr>
        <w:pStyle w:val="2"/>
        <w:spacing w:before="98" w:line="212" w:lineRule="auto"/>
        <w:ind w:left="729"/>
        <w:rPr>
          <w:rFonts w:ascii="仿宋" w:hAnsi="仿宋" w:eastAsia="仿宋" w:cs="仿宋"/>
          <w:sz w:val="18"/>
          <w:szCs w:val="18"/>
        </w:rPr>
      </w:pPr>
      <w:r>
        <w:rPr>
          <w:rFonts w:ascii="Arial" w:hAnsi="Arial" w:eastAsia="Arial" w:cs="Arial"/>
          <w:spacing w:val="-14"/>
          <w:w w:val="72"/>
          <w:sz w:val="18"/>
          <w:szCs w:val="18"/>
        </w:rPr>
        <w:t>Y:B412@150;To120150;(3B)</w:t>
      </w:r>
      <w:r>
        <w:rPr>
          <w:rFonts w:ascii="Arial" w:hAnsi="Arial" w:eastAsia="Arial" w:cs="Arial"/>
          <w:spacing w:val="1"/>
          <w:sz w:val="18"/>
          <w:szCs w:val="18"/>
        </w:rPr>
        <w:t xml:space="preserve">              </w:t>
      </w:r>
      <w:r>
        <w:rPr>
          <w:rFonts w:ascii="仿宋" w:hAnsi="仿宋" w:eastAsia="仿宋" w:cs="仿宋"/>
          <w:b/>
          <w:bCs/>
          <w:spacing w:val="-14"/>
          <w:w w:val="72"/>
          <w:sz w:val="18"/>
          <w:szCs w:val="18"/>
        </w:rPr>
        <w:t>表示雨瑞悬挑4</w:t>
      </w:r>
      <w:r>
        <w:rPr>
          <w:b/>
          <w:bCs/>
          <w:spacing w:val="-14"/>
          <w:w w:val="72"/>
          <w:sz w:val="18"/>
          <w:szCs w:val="18"/>
        </w:rPr>
        <w:t>A</w:t>
      </w:r>
      <w:r>
        <w:rPr>
          <w:rFonts w:ascii="仿宋" w:hAnsi="仿宋" w:eastAsia="仿宋" w:cs="仿宋"/>
          <w:b/>
          <w:bCs/>
          <w:spacing w:val="-14"/>
          <w:w w:val="72"/>
          <w:sz w:val="18"/>
          <w:szCs w:val="18"/>
        </w:rPr>
        <w:t>表示一端悬挑。</w:t>
      </w:r>
    </w:p>
    <w:p w14:paraId="244BF9E9">
      <w:pPr>
        <w:pStyle w:val="2"/>
        <w:spacing w:before="14" w:line="196" w:lineRule="auto"/>
        <w:ind w:left="491"/>
        <w:outlineLvl w:val="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3"/>
          <w:w w:val="63"/>
          <w:sz w:val="18"/>
          <w:szCs w:val="18"/>
        </w:rPr>
        <w:t>4.基础底的钢筋保护层厚度为40</w:t>
      </w:r>
      <w:r>
        <w:rPr>
          <w:b/>
          <w:bCs/>
          <w:spacing w:val="-13"/>
          <w:w w:val="63"/>
          <w:sz w:val="18"/>
          <w:szCs w:val="18"/>
        </w:rPr>
        <w:t>mm,</w:t>
      </w:r>
      <w:r>
        <w:rPr>
          <w:rFonts w:ascii="仿宋" w:hAnsi="仿宋" w:eastAsia="仿宋" w:cs="仿宋"/>
          <w:b/>
          <w:bCs/>
          <w:spacing w:val="-13"/>
          <w:w w:val="63"/>
          <w:sz w:val="18"/>
          <w:szCs w:val="18"/>
        </w:rPr>
        <w:t>基础混凝土除注明外采用__,垫层用</w:t>
      </w:r>
      <w:r>
        <w:rPr>
          <w:b/>
          <w:bCs/>
          <w:spacing w:val="-13"/>
          <w:w w:val="63"/>
          <w:sz w:val="18"/>
          <w:szCs w:val="18"/>
        </w:rPr>
        <w:t>C20</w:t>
      </w:r>
      <w:r>
        <w:rPr>
          <w:spacing w:val="-39"/>
          <w:sz w:val="18"/>
          <w:szCs w:val="18"/>
        </w:rPr>
        <w:t xml:space="preserve"> </w:t>
      </w:r>
      <w:r>
        <w:rPr>
          <w:rFonts w:ascii="仿宋" w:hAnsi="仿宋" w:eastAsia="仿宋" w:cs="仿宋"/>
          <w:b/>
          <w:bCs/>
          <w:spacing w:val="-13"/>
          <w:w w:val="63"/>
          <w:sz w:val="18"/>
          <w:szCs w:val="18"/>
        </w:rPr>
        <w:t>凝士，</w:t>
      </w:r>
    </w:p>
    <w:p w14:paraId="585DC70B">
      <w:pPr>
        <w:pStyle w:val="2"/>
        <w:spacing w:before="1" w:line="196" w:lineRule="auto"/>
        <w:ind w:left="671"/>
        <w:rPr>
          <w:sz w:val="18"/>
          <w:szCs w:val="18"/>
        </w:rPr>
      </w:pPr>
      <w:r>
        <w:rPr>
          <w:rFonts w:ascii="仿宋" w:hAnsi="仿宋" w:eastAsia="仿宋" w:cs="仿宋"/>
          <w:b/>
          <w:bCs/>
          <w:spacing w:val="-13"/>
          <w:w w:val="88"/>
          <w:sz w:val="18"/>
          <w:szCs w:val="18"/>
        </w:rPr>
        <w:t>垫层厚度为00</w:t>
      </w:r>
      <w:r>
        <w:rPr>
          <w:b/>
          <w:bCs/>
          <w:spacing w:val="-13"/>
          <w:w w:val="88"/>
          <w:sz w:val="18"/>
          <w:szCs w:val="18"/>
        </w:rPr>
        <w:t>mm.</w:t>
      </w:r>
      <w:r>
        <w:rPr>
          <w:rFonts w:ascii="仿宋" w:hAnsi="仿宋" w:eastAsia="仿宋" w:cs="仿宋"/>
          <w:b/>
          <w:bCs/>
          <w:spacing w:val="-13"/>
          <w:w w:val="88"/>
          <w:sz w:val="18"/>
          <w:szCs w:val="18"/>
        </w:rPr>
        <w:t>钢筋用</w:t>
      </w:r>
      <w:r>
        <w:rPr>
          <w:rFonts w:ascii="仿宋" w:hAnsi="仿宋" w:eastAsia="仿宋" w:cs="仿宋"/>
          <w:spacing w:val="1"/>
          <w:sz w:val="18"/>
          <w:szCs w:val="18"/>
        </w:rPr>
        <w:t xml:space="preserve">   </w:t>
      </w:r>
      <w:r>
        <w:rPr>
          <w:b/>
          <w:bCs/>
          <w:spacing w:val="-13"/>
          <w:w w:val="88"/>
          <w:sz w:val="18"/>
          <w:szCs w:val="18"/>
        </w:rPr>
        <w:t>HRB400()fy=360</w:t>
      </w:r>
      <w:r>
        <w:rPr>
          <w:spacing w:val="1"/>
          <w:sz w:val="18"/>
          <w:szCs w:val="18"/>
        </w:rPr>
        <w:t xml:space="preserve"> </w:t>
      </w:r>
      <w:r>
        <w:rPr>
          <w:b/>
          <w:bCs/>
          <w:spacing w:val="-13"/>
          <w:w w:val="88"/>
          <w:sz w:val="18"/>
          <w:szCs w:val="18"/>
        </w:rPr>
        <w:t>N/mm?</w:t>
      </w:r>
    </w:p>
    <w:p w14:paraId="61BBBF77">
      <w:pPr>
        <w:spacing w:line="193" w:lineRule="auto"/>
        <w:ind w:left="491"/>
        <w:outlineLvl w:val="6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3"/>
          <w:w w:val="54"/>
          <w:sz w:val="18"/>
          <w:szCs w:val="18"/>
        </w:rPr>
        <w:t>5.基坑(槽)士方开抱应严格按设计要求进行，不应超挖，采用机横开挖应采取可靠</w:t>
      </w:r>
    </w:p>
    <w:p w14:paraId="1EBE83E4">
      <w:pPr>
        <w:spacing w:line="199" w:lineRule="auto"/>
        <w:ind w:left="671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b/>
          <w:bCs/>
          <w:spacing w:val="-13"/>
          <w:w w:val="52"/>
          <w:sz w:val="18"/>
          <w:szCs w:val="18"/>
        </w:rPr>
        <w:t>有效施工措施，不得扰动基应原土层，在接</w:t>
      </w:r>
      <w:r>
        <w:rPr>
          <w:rFonts w:ascii="仿宋" w:hAnsi="仿宋" w:eastAsia="仿宋" w:cs="仿宋"/>
          <w:b/>
          <w:bCs/>
          <w:spacing w:val="-14"/>
          <w:w w:val="52"/>
          <w:sz w:val="18"/>
          <w:szCs w:val="18"/>
        </w:rPr>
        <w:t>近设计标高时必须预留一定厚度的士层</w:t>
      </w:r>
    </w:p>
    <w:p w14:paraId="25D55905">
      <w:pPr>
        <w:spacing w:before="4" w:line="199" w:lineRule="auto"/>
        <w:ind w:left="670" w:right="2002"/>
        <w:jc w:val="both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1"/>
          <w:w w:val="58"/>
          <w:sz w:val="18"/>
          <w:szCs w:val="18"/>
        </w:rPr>
        <w:t>使用人工挖摇修平，一般可取300~500</w:t>
      </w:r>
      <w:r>
        <w:rPr>
          <w:rFonts w:ascii="Times New Roman" w:hAnsi="Times New Roman" w:eastAsia="Times New Roman" w:cs="Times New Roman"/>
          <w:spacing w:val="-12"/>
          <w:w w:val="56"/>
          <w:sz w:val="18"/>
          <w:szCs w:val="18"/>
        </w:rPr>
        <w:t>mm.</w:t>
      </w:r>
      <w:r>
        <w:rPr>
          <w:rFonts w:ascii="仿宋" w:hAnsi="仿宋" w:eastAsia="仿宋" w:cs="仿宋"/>
          <w:spacing w:val="-12"/>
          <w:w w:val="56"/>
          <w:sz w:val="18"/>
          <w:szCs w:val="18"/>
        </w:rPr>
        <w:t>基坑周边超载不得超过设计荷载</w:t>
      </w:r>
      <w:r>
        <w:rPr>
          <w:rFonts w:ascii="仿宋" w:hAnsi="仿宋" w:eastAsia="仿宋" w:cs="仿宋"/>
          <w:spacing w:val="4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2"/>
          <w:w w:val="52"/>
          <w:sz w:val="18"/>
          <w:szCs w:val="18"/>
        </w:rPr>
        <w:t>限制条件。基坑(槽)开挖经验槽合格后应及时封底浇捣混凝土垫层，防止水设和</w:t>
      </w:r>
      <w:r>
        <w:rPr>
          <w:rFonts w:ascii="仿宋" w:hAnsi="仿宋" w:eastAsia="仿宋" w:cs="仿宋"/>
          <w:spacing w:val="13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4"/>
          <w:w w:val="51"/>
          <w:sz w:val="18"/>
          <w:szCs w:val="18"/>
        </w:rPr>
        <w:t>暴露，并应及时进行地下结构施工。地下结构施工完后，基坑应及时回填，回填土须</w:t>
      </w:r>
      <w:r>
        <w:rPr>
          <w:rFonts w:ascii="仿宋" w:hAnsi="仿宋" w:eastAsia="仿宋" w:cs="仿宋"/>
          <w:spacing w:val="16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6"/>
          <w:w w:val="56"/>
          <w:sz w:val="18"/>
          <w:szCs w:val="18"/>
        </w:rPr>
        <w:t>用粘土、粉质粘土或砂士分层回填夯实，不得使用泥、泥质土或建筑垃圾等回</w:t>
      </w:r>
      <w:r>
        <w:rPr>
          <w:rFonts w:ascii="仿宋" w:hAnsi="仿宋" w:eastAsia="仿宋" w:cs="仿宋"/>
          <w:spacing w:val="17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6"/>
          <w:w w:val="54"/>
          <w:sz w:val="18"/>
          <w:szCs w:val="18"/>
        </w:rPr>
        <w:t>填。基础墙雨侧回填土须同时进行，基础四周及室内地坪以下回填士须分层夯实</w:t>
      </w:r>
      <w:r>
        <w:rPr>
          <w:rFonts w:ascii="仿宋" w:hAnsi="仿宋" w:eastAsia="仿宋" w:cs="仿宋"/>
          <w:spacing w:val="14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5"/>
          <w:w w:val="63"/>
          <w:sz w:val="18"/>
          <w:szCs w:val="18"/>
        </w:rPr>
        <w:t>要求压实系数不小于0.94.</w:t>
      </w:r>
    </w:p>
    <w:p w14:paraId="5B9065AB">
      <w:pPr>
        <w:pStyle w:val="2"/>
        <w:spacing w:before="33" w:line="195" w:lineRule="auto"/>
        <w:ind w:left="669" w:right="1755" w:hanging="18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2"/>
          <w:w w:val="61"/>
          <w:sz w:val="18"/>
          <w:szCs w:val="18"/>
        </w:rPr>
        <w:t>6.基坑(槽)开挖至设计持力居后应按《建筑地基基础设计规范》</w:t>
      </w:r>
      <w:r>
        <w:rPr>
          <w:spacing w:val="-12"/>
          <w:w w:val="61"/>
          <w:sz w:val="18"/>
          <w:szCs w:val="18"/>
        </w:rPr>
        <w:t>(GE50007-2011)</w:t>
      </w:r>
      <w:r>
        <w:rPr>
          <w:spacing w:val="14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3"/>
          <w:w w:val="55"/>
          <w:sz w:val="18"/>
          <w:szCs w:val="18"/>
        </w:rPr>
        <w:t>的要求进行基槽检验。可采用载荷试验或其它方法对地基承载力特征值进行验证</w:t>
      </w:r>
    </w:p>
    <w:p w14:paraId="34C7583C">
      <w:pPr>
        <w:spacing w:before="2" w:line="198" w:lineRule="auto"/>
        <w:ind w:left="670" w:right="1645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4"/>
          <w:w w:val="53"/>
          <w:sz w:val="18"/>
          <w:szCs w:val="18"/>
        </w:rPr>
        <w:t>当发现与县察报告和设计文件不一致、或遇到异常情况时，应结合地质条件提出处理意见。</w:t>
      </w:r>
      <w:r>
        <w:rPr>
          <w:rFonts w:ascii="仿宋" w:hAnsi="仿宋" w:eastAsia="仿宋" w:cs="仿宋"/>
          <w:spacing w:val="2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4"/>
          <w:w w:val="54"/>
          <w:sz w:val="18"/>
          <w:szCs w:val="18"/>
        </w:rPr>
        <w:t>当所开挖的持力层标高低于设计基础底标高时，需采用级配砂石换填至设计基础底标高，</w:t>
      </w:r>
      <w:r>
        <w:rPr>
          <w:rFonts w:ascii="仿宋" w:hAnsi="仿宋" w:eastAsia="仿宋" w:cs="仿宋"/>
          <w:spacing w:val="14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6"/>
          <w:w w:val="64"/>
          <w:sz w:val="18"/>
          <w:szCs w:val="18"/>
        </w:rPr>
        <w:t>要求压实系数不小于0.97.</w:t>
      </w:r>
    </w:p>
    <w:p w14:paraId="7AEFE430">
      <w:pPr>
        <w:spacing w:before="1" w:line="217" w:lineRule="auto"/>
        <w:ind w:left="669" w:right="1609" w:hanging="180"/>
        <w:rPr>
          <w:rFonts w:ascii="仿宋" w:hAnsi="仿宋" w:eastAsia="仿宋" w:cs="仿宋"/>
          <w:sz w:val="18"/>
          <w:szCs w:val="18"/>
        </w:rPr>
      </w:pPr>
      <w:r>
        <w:rPr>
          <w:rFonts w:ascii="仿宋" w:hAnsi="仿宋" w:eastAsia="仿宋" w:cs="仿宋"/>
          <w:spacing w:val="-11"/>
          <w:w w:val="60"/>
          <w:sz w:val="18"/>
          <w:szCs w:val="18"/>
        </w:rPr>
        <w:t>7.全部基础工程施工须符合《建筑地基基础工程施工质量验收规范</w:t>
      </w:r>
      <w:r>
        <w:rPr>
          <w:rFonts w:ascii="仿宋" w:hAnsi="仿宋" w:eastAsia="仿宋" w:cs="仿宋"/>
          <w:spacing w:val="-12"/>
          <w:w w:val="60"/>
          <w:sz w:val="18"/>
          <w:szCs w:val="18"/>
        </w:rPr>
        <w:t>》</w:t>
      </w:r>
      <w:r>
        <w:rPr>
          <w:rFonts w:ascii="Times New Roman" w:hAnsi="Times New Roman" w:eastAsia="Times New Roman" w:cs="Times New Roman"/>
          <w:spacing w:val="-12"/>
          <w:w w:val="60"/>
          <w:sz w:val="18"/>
          <w:szCs w:val="18"/>
        </w:rPr>
        <w:t>(GB50202-2002)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仿宋" w:hAnsi="仿宋" w:eastAsia="仿宋" w:cs="仿宋"/>
          <w:spacing w:val="-19"/>
          <w:w w:val="65"/>
          <w:sz w:val="18"/>
          <w:szCs w:val="18"/>
        </w:rPr>
        <w:t>的相关规定要求。</w:t>
      </w:r>
    </w:p>
    <w:p w14:paraId="2BF8702A">
      <w:pPr>
        <w:spacing w:line="241" w:lineRule="auto"/>
        <w:rPr>
          <w:rFonts w:ascii="Arial"/>
          <w:sz w:val="21"/>
        </w:rPr>
      </w:pPr>
    </w:p>
    <w:p w14:paraId="7689A7C6"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111760</wp:posOffset>
            </wp:positionV>
            <wp:extent cx="1301750" cy="118110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01764" cy="1181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4DDE9D">
      <w:pPr>
        <w:spacing w:line="242" w:lineRule="auto"/>
        <w:rPr>
          <w:rFonts w:ascii="Arial"/>
          <w:sz w:val="21"/>
        </w:rPr>
      </w:pPr>
    </w:p>
    <w:p w14:paraId="24B47483">
      <w:pPr>
        <w:spacing w:line="270" w:lineRule="exact"/>
        <w:ind w:firstLine="3509"/>
      </w:pPr>
      <w:r>
        <w:rPr>
          <w:position w:val="-5"/>
        </w:rPr>
        <w:drawing>
          <wp:inline distT="0" distB="0" distL="0" distR="0">
            <wp:extent cx="126365" cy="171450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7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45337">
      <w:pPr>
        <w:spacing w:before="302" w:line="185" w:lineRule="auto"/>
        <w:ind w:left="4580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b/>
          <w:bCs/>
          <w:spacing w:val="-10"/>
          <w:w w:val="83"/>
          <w:sz w:val="29"/>
          <w:szCs w:val="29"/>
        </w:rPr>
        <w:t>NL</w:t>
      </w:r>
    </w:p>
    <w:p w14:paraId="780F6CA0">
      <w:pPr>
        <w:spacing w:line="324" w:lineRule="auto"/>
        <w:rPr>
          <w:rFonts w:ascii="Arial"/>
          <w:sz w:val="21"/>
        </w:rPr>
      </w:pP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2609215</wp:posOffset>
            </wp:positionH>
            <wp:positionV relativeFrom="paragraph">
              <wp:posOffset>172085</wp:posOffset>
            </wp:positionV>
            <wp:extent cx="641350" cy="62230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1376" cy="622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6E911">
      <w:pPr>
        <w:pStyle w:val="2"/>
        <w:spacing w:before="59" w:line="219" w:lineRule="auto"/>
        <w:ind w:left="2741"/>
        <w:rPr>
          <w:sz w:val="18"/>
          <w:szCs w:val="18"/>
        </w:rPr>
      </w:pPr>
      <w:r>
        <w:rPr>
          <w:b/>
          <w:bCs/>
          <w:spacing w:val="-10"/>
          <w:w w:val="59"/>
          <w:sz w:val="18"/>
          <w:szCs w:val="18"/>
        </w:rPr>
        <w:t>柱脚短柱KZ1配筋图</w:t>
      </w:r>
    </w:p>
    <w:p w14:paraId="5A7AE181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tbl>
      <w:tblPr>
        <w:tblStyle w:val="5"/>
        <w:tblW w:w="2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149"/>
        <w:gridCol w:w="597"/>
        <w:gridCol w:w="129"/>
        <w:gridCol w:w="612"/>
      </w:tblGrid>
      <w:tr w14:paraId="1DB0E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75AA42">
            <w:pPr>
              <w:pStyle w:val="6"/>
              <w:spacing w:line="405" w:lineRule="auto"/>
            </w:pPr>
          </w:p>
          <w:p w14:paraId="32294070">
            <w:pPr>
              <w:spacing w:before="45" w:line="219" w:lineRule="auto"/>
              <w:ind w:left="35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4"/>
                <w:szCs w:val="14"/>
              </w:rPr>
              <w:t>中城恒业设计集团有阻公</w:t>
            </w:r>
            <w:r>
              <w:rPr>
                <w:rFonts w:ascii="宋体" w:hAnsi="宋体" w:eastAsia="宋体" w:cs="宋体"/>
                <w:spacing w:val="-1"/>
                <w:sz w:val="14"/>
                <w:szCs w:val="14"/>
              </w:rPr>
              <w:t>司</w:t>
            </w:r>
          </w:p>
          <w:p w14:paraId="077EDC3F">
            <w:pPr>
              <w:spacing w:before="232" w:line="108" w:lineRule="exact"/>
              <w:ind w:left="152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n</w:t>
            </w:r>
          </w:p>
        </w:tc>
      </w:tr>
      <w:tr w14:paraId="1C480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95E463">
            <w:pPr>
              <w:spacing w:before="51" w:line="221" w:lineRule="auto"/>
              <w:ind w:left="3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备注：</w:t>
            </w:r>
          </w:p>
          <w:p w14:paraId="48FF4891">
            <w:pPr>
              <w:spacing w:before="9" w:line="226" w:lineRule="auto"/>
              <w:ind w:left="86" w:hanging="70"/>
              <w:jc w:val="right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w w:val="89"/>
                <w:sz w:val="10"/>
                <w:szCs w:val="10"/>
              </w:rPr>
              <w:t>相颜和属本会脑礼，相松责人插辞可，当人鼓用想应相关</w:t>
            </w:r>
            <w:r>
              <w:rPr>
                <w:rFonts w:ascii="宋体" w:hAnsi="宋体" w:eastAsia="宋体" w:cs="宋体"/>
                <w:spacing w:val="13"/>
                <w:w w:val="101"/>
                <w:sz w:val="10"/>
                <w:szCs w:val="1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5"/>
                <w:w w:val="92"/>
                <w:sz w:val="14"/>
                <w:szCs w:val="14"/>
              </w:rPr>
              <w:t>却门后生孔本</w:t>
            </w:r>
            <w:r>
              <w:rPr>
                <w:rFonts w:ascii="宋体" w:hAnsi="宋体" w:eastAsia="宋体" w:cs="宋体"/>
                <w:b/>
                <w:bCs/>
                <w:spacing w:val="-14"/>
                <w:w w:val="92"/>
                <w:sz w:val="14"/>
                <w:szCs w:val="14"/>
              </w:rPr>
              <w:t>相起国审责合后，科吁</w:t>
            </w:r>
            <w:r>
              <w:rPr>
                <w:rFonts w:ascii="宋体" w:hAnsi="宋体" w:eastAsia="宋体" w:cs="宋体"/>
                <w:b/>
                <w:bCs/>
                <w:spacing w:val="-8"/>
                <w:w w:val="92"/>
                <w:sz w:val="14"/>
                <w:szCs w:val="14"/>
              </w:rPr>
              <w:t>工</w:t>
            </w:r>
            <w:r>
              <w:rPr>
                <w:rFonts w:ascii="宋体" w:hAnsi="宋体" w:eastAsia="宋体" w:cs="宋体"/>
                <w:spacing w:val="4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0"/>
                <w:sz w:val="14"/>
                <w:szCs w:val="14"/>
              </w:rPr>
              <w:t>性集</w:t>
            </w:r>
            <w:r>
              <w:rPr>
                <w:rFonts w:ascii="宋体" w:hAnsi="宋体" w:eastAsia="宋体" w:cs="宋体"/>
                <w:b/>
                <w:bCs/>
                <w:spacing w:val="-9"/>
                <w:sz w:val="14"/>
                <w:szCs w:val="14"/>
              </w:rPr>
              <w:t>谐之声相相失人路字A脚目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4"/>
                <w:szCs w:val="14"/>
              </w:rPr>
              <w:t>方</w:t>
            </w:r>
          </w:p>
        </w:tc>
      </w:tr>
      <w:tr w14:paraId="02B3F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9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260257">
            <w:pPr>
              <w:spacing w:before="29" w:line="218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14"/>
                <w:szCs w:val="14"/>
              </w:rPr>
              <w:t>图纸专用章</w:t>
            </w:r>
          </w:p>
        </w:tc>
      </w:tr>
      <w:tr w14:paraId="5FF97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BF40EF">
            <w:pPr>
              <w:spacing w:before="51" w:line="218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注册师执业章</w:t>
            </w:r>
          </w:p>
        </w:tc>
      </w:tr>
      <w:tr w14:paraId="3CA81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8D453B">
            <w:pPr>
              <w:spacing w:before="22" w:line="220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工程常称</w:t>
            </w:r>
          </w:p>
          <w:p w14:paraId="5C873274">
            <w:pPr>
              <w:spacing w:before="72" w:line="218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莲安县人民医院液氧站建设工程</w:t>
            </w:r>
          </w:p>
        </w:tc>
      </w:tr>
      <w:tr w14:paraId="62085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DFD780">
            <w:pPr>
              <w:spacing w:before="43" w:line="220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子项名称</w:t>
            </w:r>
          </w:p>
        </w:tc>
      </w:tr>
      <w:tr w14:paraId="04B06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442425">
            <w:pPr>
              <w:spacing w:before="53" w:line="220" w:lineRule="auto"/>
              <w:ind w:left="3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建设单位</w:t>
            </w:r>
          </w:p>
          <w:p w14:paraId="0D09C72B">
            <w:pPr>
              <w:spacing w:before="72" w:line="220" w:lineRule="auto"/>
              <w:ind w:left="76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安县人民医院</w:t>
            </w:r>
          </w:p>
        </w:tc>
      </w:tr>
      <w:tr w14:paraId="5250E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525972">
            <w:pPr>
              <w:pStyle w:val="6"/>
              <w:spacing w:line="135" w:lineRule="exact"/>
              <w:rPr>
                <w:sz w:val="11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 w14:paraId="0886E668">
            <w:pPr>
              <w:pStyle w:val="6"/>
              <w:spacing w:line="289" w:lineRule="auto"/>
            </w:pPr>
          </w:p>
          <w:p w14:paraId="0A3059CD">
            <w:pPr>
              <w:spacing w:before="27" w:line="206" w:lineRule="auto"/>
              <w:ind w:left="25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8"/>
                <w:szCs w:val="8"/>
              </w:rPr>
              <w:t>法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2B06C6">
            <w:pPr>
              <w:pStyle w:val="6"/>
              <w:spacing w:line="135" w:lineRule="exact"/>
              <w:rPr>
                <w:sz w:val="11"/>
              </w:rPr>
            </w:pPr>
          </w:p>
        </w:tc>
      </w:tr>
      <w:tr w14:paraId="27895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35CC43">
            <w:pPr>
              <w:pStyle w:val="6"/>
              <w:spacing w:line="125" w:lineRule="exact"/>
              <w:rPr>
                <w:sz w:val="10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textDirection w:val="tbRlV"/>
            <w:vAlign w:val="top"/>
          </w:tcPr>
          <w:p w14:paraId="7F6AACE4">
            <w:pPr>
              <w:pStyle w:val="6"/>
              <w:spacing w:line="261" w:lineRule="auto"/>
            </w:pPr>
          </w:p>
          <w:p w14:paraId="17C97187">
            <w:pPr>
              <w:spacing w:before="36" w:line="200" w:lineRule="auto"/>
              <w:ind w:left="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静</w:t>
            </w: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1EC59B">
            <w:pPr>
              <w:pStyle w:val="6"/>
              <w:spacing w:line="125" w:lineRule="exact"/>
              <w:rPr>
                <w:sz w:val="10"/>
              </w:rPr>
            </w:pPr>
          </w:p>
        </w:tc>
      </w:tr>
      <w:tr w14:paraId="5CE6F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A6D939">
            <w:pPr>
              <w:pStyle w:val="6"/>
              <w:spacing w:line="143" w:lineRule="exact"/>
              <w:rPr>
                <w:sz w:val="12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4C4C84">
            <w:pPr>
              <w:pStyle w:val="6"/>
              <w:spacing w:line="143" w:lineRule="exact"/>
              <w:rPr>
                <w:sz w:val="12"/>
              </w:rPr>
            </w:pP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994989">
            <w:pPr>
              <w:spacing w:before="24" w:line="201" w:lineRule="auto"/>
              <w:ind w:left="2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1"/>
                <w:szCs w:val="11"/>
              </w:rPr>
              <w:t>以</w:t>
            </w:r>
          </w:p>
        </w:tc>
      </w:tr>
      <w:tr w14:paraId="2096E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ADABD0">
            <w:pPr>
              <w:pStyle w:val="6"/>
              <w:spacing w:line="125" w:lineRule="exact"/>
              <w:rPr>
                <w:sz w:val="10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54A273">
            <w:pPr>
              <w:pStyle w:val="6"/>
              <w:spacing w:line="125" w:lineRule="exact"/>
              <w:rPr>
                <w:sz w:val="10"/>
              </w:rPr>
            </w:pP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D7B973">
            <w:pPr>
              <w:spacing w:before="14" w:line="185" w:lineRule="auto"/>
              <w:ind w:left="24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1"/>
                <w:szCs w:val="11"/>
              </w:rPr>
              <w:t>以</w:t>
            </w:r>
          </w:p>
        </w:tc>
      </w:tr>
      <w:tr w14:paraId="5D129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733790">
            <w:pPr>
              <w:pStyle w:val="6"/>
              <w:spacing w:line="135" w:lineRule="exact"/>
              <w:rPr>
                <w:sz w:val="11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F640D8">
            <w:pPr>
              <w:pStyle w:val="6"/>
              <w:spacing w:line="135" w:lineRule="exact"/>
              <w:rPr>
                <w:sz w:val="11"/>
              </w:rPr>
            </w:pP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2C19F1">
            <w:pPr>
              <w:pStyle w:val="6"/>
              <w:spacing w:line="135" w:lineRule="exact"/>
              <w:rPr>
                <w:sz w:val="11"/>
              </w:rPr>
            </w:pPr>
          </w:p>
        </w:tc>
      </w:tr>
      <w:tr w14:paraId="7F132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21C4A7">
            <w:pPr>
              <w:pStyle w:val="6"/>
              <w:spacing w:line="125" w:lineRule="exact"/>
              <w:rPr>
                <w:sz w:val="10"/>
              </w:rPr>
            </w:pPr>
          </w:p>
        </w:tc>
        <w:tc>
          <w:tcPr>
            <w:tcW w:w="72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9FCB6B">
            <w:pPr>
              <w:pStyle w:val="6"/>
              <w:spacing w:line="125" w:lineRule="exact"/>
              <w:rPr>
                <w:sz w:val="10"/>
              </w:rPr>
            </w:pPr>
          </w:p>
        </w:tc>
        <w:tc>
          <w:tcPr>
            <w:tcW w:w="6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C9587E">
            <w:pPr>
              <w:spacing w:before="13" w:line="187" w:lineRule="auto"/>
              <w:ind w:left="139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1"/>
                <w:szCs w:val="11"/>
              </w:rPr>
              <w:t>打</w:t>
            </w:r>
            <w:r>
              <w:rPr>
                <w:rFonts w:ascii="宋体" w:hAnsi="宋体" w:eastAsia="宋体" w:cs="宋体"/>
                <w:spacing w:val="2"/>
                <w:sz w:val="11"/>
                <w:szCs w:val="11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1"/>
                <w:szCs w:val="11"/>
              </w:rPr>
              <w:t>案</w:t>
            </w:r>
          </w:p>
        </w:tc>
      </w:tr>
      <w:tr w14:paraId="35D42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079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49F8B5">
            <w:pPr>
              <w:spacing w:before="108" w:line="223" w:lineRule="auto"/>
              <w:ind w:left="3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sz w:val="14"/>
                <w:szCs w:val="14"/>
              </w:rPr>
              <w:t>名</w:t>
            </w:r>
          </w:p>
          <w:p w14:paraId="19F4D22A">
            <w:pPr>
              <w:spacing w:before="18" w:line="221" w:lineRule="auto"/>
              <w:ind w:left="7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基础平面右署</w:t>
            </w:r>
          </w:p>
        </w:tc>
      </w:tr>
      <w:tr w14:paraId="0B663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FF9BF9">
            <w:pPr>
              <w:spacing w:before="34" w:line="198" w:lineRule="auto"/>
              <w:ind w:left="76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z w:val="14"/>
                <w:szCs w:val="14"/>
              </w:rPr>
              <w:t>目骗号</w:t>
            </w:r>
          </w:p>
        </w:tc>
        <w:tc>
          <w:tcPr>
            <w:tcW w:w="1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DD3A6E">
            <w:pPr>
              <w:spacing w:before="69" w:line="116" w:lineRule="exact"/>
              <w:ind w:left="42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position w:val="-1"/>
                <w:sz w:val="14"/>
                <w:szCs w:val="14"/>
              </w:rPr>
              <w:t>ZH</w:t>
            </w:r>
            <w:r>
              <w:rPr>
                <w:rFonts w:ascii="宋体" w:hAnsi="宋体" w:eastAsia="宋体" w:cs="宋体"/>
                <w:spacing w:val="7"/>
                <w:position w:val="-1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position w:val="-1"/>
                <w:sz w:val="14"/>
                <w:szCs w:val="14"/>
              </w:rPr>
              <w:t>S02L01</w:t>
            </w:r>
          </w:p>
        </w:tc>
      </w:tr>
      <w:tr w14:paraId="5A150C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 w:hRule="atLeast"/>
        </w:trPr>
        <w:tc>
          <w:tcPr>
            <w:tcW w:w="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BECB07">
            <w:pPr>
              <w:pStyle w:val="6"/>
              <w:spacing w:line="204" w:lineRule="exact"/>
              <w:rPr>
                <w:sz w:val="17"/>
              </w:rPr>
            </w:pPr>
          </w:p>
        </w:tc>
        <w:tc>
          <w:tcPr>
            <w:tcW w:w="7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801A4C">
            <w:pPr>
              <w:spacing w:before="83" w:line="202" w:lineRule="auto"/>
              <w:ind w:left="31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1"/>
                <w:szCs w:val="11"/>
              </w:rPr>
              <w:t>结</w:t>
            </w:r>
          </w:p>
        </w:tc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F5217E">
            <w:pPr>
              <w:pStyle w:val="6"/>
              <w:spacing w:line="204" w:lineRule="exact"/>
              <w:rPr>
                <w:sz w:val="17"/>
              </w:rPr>
            </w:pPr>
          </w:p>
        </w:tc>
      </w:tr>
      <w:tr w14:paraId="1B203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509252">
            <w:pPr>
              <w:spacing w:before="55" w:line="221" w:lineRule="auto"/>
              <w:ind w:left="234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sz w:val="11"/>
                <w:szCs w:val="11"/>
              </w:rPr>
              <w:t>号</w:t>
            </w:r>
          </w:p>
        </w:tc>
        <w:tc>
          <w:tcPr>
            <w:tcW w:w="74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756267">
            <w:pPr>
              <w:spacing w:before="71" w:line="163" w:lineRule="auto"/>
              <w:ind w:left="265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-01</w:t>
            </w:r>
          </w:p>
        </w:tc>
        <w:tc>
          <w:tcPr>
            <w:tcW w:w="74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CE3B16">
            <w:pPr>
              <w:spacing w:before="83" w:line="183" w:lineRule="auto"/>
              <w:ind w:left="238"/>
              <w:rPr>
                <w:rFonts w:ascii="宋体" w:hAnsi="宋体" w:eastAsia="宋体" w:cs="宋体"/>
                <w:sz w:val="11"/>
                <w:szCs w:val="11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1"/>
                <w:szCs w:val="11"/>
              </w:rPr>
              <w:t>4</w:t>
            </w:r>
          </w:p>
        </w:tc>
      </w:tr>
      <w:tr w14:paraId="24BCE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 w:hRule="atLeast"/>
        </w:trPr>
        <w:tc>
          <w:tcPr>
            <w:tcW w:w="5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95F6B6">
            <w:pPr>
              <w:spacing w:before="33" w:line="206" w:lineRule="auto"/>
              <w:ind w:left="217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4"/>
                <w:szCs w:val="14"/>
              </w:rPr>
              <w:t>本</w:t>
            </w:r>
          </w:p>
        </w:tc>
        <w:tc>
          <w:tcPr>
            <w:tcW w:w="1487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AFD2B6">
            <w:pPr>
              <w:spacing w:before="33" w:line="206" w:lineRule="auto"/>
              <w:ind w:left="564"/>
              <w:rPr>
                <w:rFonts w:ascii="宋体" w:hAnsi="宋体" w:eastAsia="宋体" w:cs="宋体"/>
                <w:sz w:val="14"/>
                <w:szCs w:val="1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4"/>
                <w:szCs w:val="14"/>
              </w:rPr>
              <w:t>第1版</w:t>
            </w:r>
          </w:p>
        </w:tc>
      </w:tr>
    </w:tbl>
    <w:p w14:paraId="5BB41D27">
      <w:pPr>
        <w:spacing w:line="14" w:lineRule="auto"/>
        <w:rPr>
          <w:rFonts w:ascii="Arial"/>
          <w:sz w:val="2"/>
        </w:rPr>
      </w:pPr>
    </w:p>
    <w:sectPr>
      <w:pgSz w:w="16820" w:h="11900"/>
      <w:pgMar w:top="314" w:right="0" w:bottom="364" w:left="0" w:header="0" w:footer="0" w:gutter="0"/>
      <w:cols w:equalWidth="0" w:num="4">
        <w:col w:w="1140" w:space="100"/>
        <w:col w:w="7340" w:space="100"/>
        <w:col w:w="5576" w:space="100"/>
        <w:col w:w="24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5905F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BF79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21D2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4.jpeg"/><Relationship Id="rId30" Type="http://schemas.openxmlformats.org/officeDocument/2006/relationships/image" Target="media/image23.jpeg"/><Relationship Id="rId3" Type="http://schemas.openxmlformats.org/officeDocument/2006/relationships/footnotes" Target="footnotes.xml"/><Relationship Id="rId29" Type="http://schemas.openxmlformats.org/officeDocument/2006/relationships/image" Target="media/image22.jpeg"/><Relationship Id="rId28" Type="http://schemas.openxmlformats.org/officeDocument/2006/relationships/image" Target="media/image21.jpeg"/><Relationship Id="rId27" Type="http://schemas.openxmlformats.org/officeDocument/2006/relationships/image" Target="media/image20.jpeg"/><Relationship Id="rId26" Type="http://schemas.openxmlformats.org/officeDocument/2006/relationships/image" Target="media/image19.jpeg"/><Relationship Id="rId25" Type="http://schemas.openxmlformats.org/officeDocument/2006/relationships/image" Target="media/image18.png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322</Words>
  <Characters>365</Characters>
  <TotalTime>0</TotalTime>
  <ScaleCrop>false</ScaleCrop>
  <LinksUpToDate>false</LinksUpToDate>
  <CharactersWithSpaces>483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2024-11-10T10:48:00Z</dcterms:created>
  <dc:creator>Kingsoft-PDF</dc:creator>
  <cp:lastModifiedBy>凉茶</cp:lastModifiedBy>
  <dcterms:modified xsi:type="dcterms:W3CDTF">2024-11-10T02:49:49Z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2024-11-10T10:48:35Z</vt:filetime>
  </property>
  <property fmtid="{D5CDD505-2E9C-101B-9397-08002B2CF9AE}" pid="4" name="UsrData">
    <vt:lpwstr>67301efaaf0f66001f140529wl</vt:lpwstr>
  </property>
  <property fmtid="{D5CDD505-2E9C-101B-9397-08002B2CF9AE}" pid="5" name="KSOProductBuildVer">
    <vt:lpwstr>2052-12.1.0.18608</vt:lpwstr>
  </property>
  <property fmtid="{D5CDD505-2E9C-101B-9397-08002B2CF9AE}" pid="6" name="ICV">
    <vt:lpwstr>F117664DEFFE4098B296E5F139DE29A1_13</vt:lpwstr>
  </property>
</Properties>
</file>