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80" w:firstLineChars="200"/>
        <w:rPr>
          <w:sz w:val="24"/>
          <w:szCs w:val="24"/>
        </w:rPr>
      </w:pPr>
    </w:p>
    <w:p>
      <w:pPr>
        <w:spacing w:line="360" w:lineRule="auto"/>
        <w:ind w:firstLine="480" w:firstLineChars="200"/>
        <w:jc w:val="center"/>
        <w:rPr>
          <w:sz w:val="24"/>
          <w:szCs w:val="24"/>
        </w:rPr>
      </w:pPr>
      <w:r>
        <w:rPr>
          <w:rFonts w:hint="eastAsia"/>
          <w:sz w:val="24"/>
          <w:szCs w:val="24"/>
        </w:rPr>
        <w:t>蓬安县人民医</w:t>
      </w:r>
      <w:r>
        <w:rPr>
          <w:rFonts w:hint="eastAsia"/>
          <w:sz w:val="24"/>
          <w:szCs w:val="24"/>
          <w:lang w:eastAsia="zh-CN"/>
        </w:rPr>
        <w:t>院门诊自助终端</w:t>
      </w:r>
      <w:r>
        <w:rPr>
          <w:rFonts w:hint="eastAsia"/>
          <w:sz w:val="24"/>
          <w:szCs w:val="24"/>
        </w:rPr>
        <w:t>采购项目</w:t>
      </w:r>
    </w:p>
    <w:p>
      <w:pPr>
        <w:keepNext w:val="0"/>
        <w:keepLines w:val="0"/>
        <w:pageBreakBefore w:val="0"/>
        <w:widowControl w:val="0"/>
        <w:kinsoku/>
        <w:wordWrap/>
        <w:overflowPunct/>
        <w:topLinePunct w:val="0"/>
        <w:autoSpaceDE/>
        <w:autoSpaceDN/>
        <w:bidi w:val="0"/>
        <w:adjustRightInd w:val="0"/>
        <w:snapToGrid w:val="0"/>
        <w:spacing w:before="0" w:beforeAutospacing="0" w:after="0" w:line="360" w:lineRule="auto"/>
        <w:ind w:firstLine="420" w:firstLineChars="200"/>
        <w:jc w:val="center"/>
        <w:textAlignment w:val="auto"/>
        <w:rPr>
          <w:rFonts w:ascii="微软雅黑" w:hAnsi="微软雅黑" w:eastAsia="微软雅黑" w:cs="微软雅黑"/>
          <w:color w:val="000000"/>
          <w:kern w:val="0"/>
          <w:szCs w:val="21"/>
          <w:shd w:val="clear" w:color="auto" w:fill="FFFFFF"/>
          <w:lang w:bidi="ar"/>
        </w:rPr>
      </w:pPr>
      <w:r>
        <w:rPr>
          <w:rFonts w:hint="eastAsia" w:ascii="微软雅黑" w:hAnsi="微软雅黑" w:eastAsia="微软雅黑" w:cs="微软雅黑"/>
          <w:color w:val="000000"/>
          <w:kern w:val="0"/>
          <w:szCs w:val="21"/>
          <w:shd w:val="clear" w:color="auto" w:fill="FFFFFF"/>
          <w:lang w:bidi="ar"/>
        </w:rPr>
        <w:t>编号：</w:t>
      </w:r>
      <w:r>
        <w:rPr>
          <w:rFonts w:hint="eastAsia" w:asciiTheme="minorHAnsi" w:hAnsiTheme="minorHAnsi" w:eastAsiaTheme="minorEastAsia" w:cstheme="minorBidi"/>
          <w:kern w:val="2"/>
          <w:sz w:val="24"/>
          <w:szCs w:val="24"/>
          <w:highlight w:val="none"/>
        </w:rPr>
        <w:t>SCPAXYY202</w:t>
      </w:r>
      <w:r>
        <w:rPr>
          <w:rFonts w:hint="eastAsia" w:asciiTheme="minorHAnsi" w:hAnsiTheme="minorHAnsi" w:eastAsiaTheme="minorEastAsia" w:cstheme="minorBidi"/>
          <w:kern w:val="2"/>
          <w:sz w:val="24"/>
          <w:szCs w:val="24"/>
          <w:highlight w:val="none"/>
          <w:lang w:val="en-US" w:eastAsia="zh-CN"/>
        </w:rPr>
        <w:t>3023</w:t>
      </w:r>
    </w:p>
    <w:p>
      <w:pPr>
        <w:widowControl/>
        <w:shd w:val="clear" w:color="auto" w:fill="FFFFFF"/>
        <w:ind w:firstLine="480"/>
        <w:jc w:val="left"/>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shd w:val="clear" w:color="auto" w:fill="FFFFFF"/>
          <w:lang w:bidi="ar"/>
        </w:rPr>
        <w:t>为</w:t>
      </w:r>
      <w:r>
        <w:rPr>
          <w:rFonts w:hint="eastAsia" w:ascii="微软雅黑" w:hAnsi="微软雅黑" w:eastAsia="微软雅黑" w:cs="微软雅黑"/>
          <w:color w:val="000000"/>
          <w:kern w:val="0"/>
          <w:szCs w:val="21"/>
          <w:shd w:val="clear" w:color="auto" w:fill="FFFFFF"/>
          <w:lang w:eastAsia="zh-CN" w:bidi="ar"/>
        </w:rPr>
        <w:t>实现门诊自助应用</w:t>
      </w:r>
      <w:r>
        <w:rPr>
          <w:rFonts w:hint="eastAsia" w:ascii="微软雅黑" w:hAnsi="微软雅黑" w:eastAsia="微软雅黑" w:cs="微软雅黑"/>
          <w:color w:val="000000"/>
          <w:kern w:val="0"/>
          <w:szCs w:val="21"/>
          <w:shd w:val="clear" w:color="auto" w:fill="FFFFFF"/>
          <w:lang w:bidi="ar"/>
        </w:rPr>
        <w:t>，</w:t>
      </w:r>
      <w:r>
        <w:rPr>
          <w:rFonts w:hint="eastAsia" w:ascii="微软雅黑" w:hAnsi="微软雅黑" w:eastAsia="微软雅黑" w:cs="微软雅黑"/>
          <w:color w:val="000000"/>
          <w:kern w:val="0"/>
          <w:szCs w:val="21"/>
          <w:shd w:val="clear" w:color="auto" w:fill="FFFFFF"/>
          <w:lang w:eastAsia="zh-CN" w:bidi="ar"/>
        </w:rPr>
        <w:t>减轻窗口压力，方便病人就医。</w:t>
      </w:r>
      <w:r>
        <w:rPr>
          <w:rFonts w:hint="eastAsia" w:ascii="微软雅黑" w:hAnsi="微软雅黑" w:eastAsia="微软雅黑" w:cs="微软雅黑"/>
          <w:color w:val="000000"/>
          <w:kern w:val="0"/>
          <w:szCs w:val="21"/>
          <w:shd w:val="clear" w:color="auto" w:fill="FFFFFF"/>
          <w:lang w:bidi="ar"/>
        </w:rPr>
        <w:t>经医院研究决定对医院</w:t>
      </w:r>
      <w:r>
        <w:rPr>
          <w:rFonts w:hint="eastAsia" w:ascii="微软雅黑" w:hAnsi="微软雅黑" w:eastAsia="微软雅黑" w:cs="微软雅黑"/>
          <w:color w:val="000000"/>
          <w:kern w:val="0"/>
          <w:szCs w:val="21"/>
          <w:shd w:val="clear" w:color="auto" w:fill="FFFFFF"/>
          <w:lang w:eastAsia="zh-CN" w:bidi="ar"/>
        </w:rPr>
        <w:t>门诊自助终端系统</w:t>
      </w:r>
      <w:r>
        <w:rPr>
          <w:rFonts w:hint="eastAsia" w:ascii="微软雅黑" w:hAnsi="微软雅黑" w:eastAsia="微软雅黑" w:cs="微软雅黑"/>
          <w:color w:val="000000"/>
          <w:kern w:val="0"/>
          <w:szCs w:val="21"/>
          <w:shd w:val="clear" w:color="auto" w:fill="FFFFFF"/>
          <w:lang w:bidi="ar"/>
        </w:rPr>
        <w:t>进行公开招标，本项目招标控制价为</w:t>
      </w:r>
      <w:r>
        <w:rPr>
          <w:rFonts w:hint="eastAsia" w:eastAsia="微软雅黑"/>
          <w:sz w:val="24"/>
          <w:szCs w:val="24"/>
          <w:lang w:val="en-US" w:eastAsia="zh-CN"/>
        </w:rPr>
        <w:t>99600</w:t>
      </w:r>
      <w:r>
        <w:rPr>
          <w:rFonts w:hint="eastAsia" w:ascii="微软雅黑" w:hAnsi="微软雅黑" w:eastAsia="微软雅黑" w:cs="微软雅黑"/>
          <w:color w:val="000000"/>
          <w:kern w:val="0"/>
          <w:szCs w:val="21"/>
          <w:shd w:val="clear" w:color="auto" w:fill="FFFFFF"/>
          <w:lang w:bidi="ar"/>
        </w:rPr>
        <w:t>元，诚邀符合条件的供应商参与投标。</w:t>
      </w:r>
    </w:p>
    <w:p>
      <w:pPr>
        <w:widowControl/>
        <w:shd w:val="clear" w:color="auto" w:fill="FFFFFF"/>
        <w:jc w:val="left"/>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shd w:val="clear" w:color="auto" w:fill="FFFFFF"/>
          <w:lang w:bidi="ar"/>
        </w:rPr>
        <w:t>一、对参加投标公司的资质要求：</w:t>
      </w:r>
    </w:p>
    <w:p>
      <w:pPr>
        <w:spacing w:line="360" w:lineRule="auto"/>
        <w:rPr>
          <w:rFonts w:ascii="微软雅黑" w:hAnsi="微软雅黑" w:eastAsia="微软雅黑" w:cs="微软雅黑"/>
          <w:color w:val="000000"/>
          <w:kern w:val="0"/>
          <w:szCs w:val="21"/>
          <w:shd w:val="clear" w:color="auto" w:fill="FFFFFF"/>
          <w:lang w:bidi="ar"/>
        </w:rPr>
      </w:pPr>
      <w:r>
        <w:rPr>
          <w:rFonts w:hint="eastAsia" w:ascii="微软雅黑" w:hAnsi="微软雅黑" w:eastAsia="微软雅黑" w:cs="微软雅黑"/>
          <w:color w:val="000000"/>
          <w:kern w:val="0"/>
          <w:szCs w:val="21"/>
          <w:shd w:val="clear" w:color="auto" w:fill="FFFFFF"/>
          <w:lang w:bidi="ar"/>
        </w:rPr>
        <w:t xml:space="preserve">    1、具有独立承担民事责任的能力的合法供应商。（加盖供应商公章）</w:t>
      </w:r>
    </w:p>
    <w:p>
      <w:pPr>
        <w:spacing w:line="360" w:lineRule="auto"/>
        <w:ind w:firstLine="420" w:firstLineChars="200"/>
        <w:rPr>
          <w:rFonts w:ascii="微软雅黑" w:hAnsi="微软雅黑" w:eastAsia="微软雅黑" w:cs="微软雅黑"/>
          <w:color w:val="000000"/>
          <w:kern w:val="0"/>
          <w:szCs w:val="21"/>
          <w:shd w:val="clear" w:color="auto" w:fill="FFFFFF"/>
          <w:lang w:bidi="ar"/>
        </w:rPr>
      </w:pPr>
      <w:r>
        <w:rPr>
          <w:rFonts w:hint="eastAsia" w:ascii="微软雅黑" w:hAnsi="微软雅黑" w:eastAsia="微软雅黑" w:cs="微软雅黑"/>
          <w:color w:val="000000"/>
          <w:kern w:val="0"/>
          <w:szCs w:val="21"/>
          <w:shd w:val="clear" w:color="auto" w:fill="FFFFFF"/>
          <w:lang w:bidi="ar"/>
        </w:rPr>
        <w:t>2、具有良好的商业信誉和健全的财务会计制度，有依法缴纳税收和社会保障资金的良好纪录（提供承诺函加盖供应商公章，格式自拟）</w:t>
      </w:r>
    </w:p>
    <w:p>
      <w:pPr>
        <w:spacing w:line="360" w:lineRule="auto"/>
        <w:ind w:firstLine="420" w:firstLineChars="200"/>
        <w:rPr>
          <w:rFonts w:ascii="微软雅黑" w:hAnsi="微软雅黑" w:eastAsia="微软雅黑" w:cs="微软雅黑"/>
          <w:color w:val="000000"/>
          <w:kern w:val="0"/>
          <w:szCs w:val="21"/>
          <w:shd w:val="clear" w:color="auto" w:fill="FFFFFF"/>
          <w:lang w:bidi="ar"/>
        </w:rPr>
      </w:pPr>
      <w:r>
        <w:rPr>
          <w:rFonts w:hint="eastAsia" w:ascii="微软雅黑" w:hAnsi="微软雅黑" w:eastAsia="微软雅黑" w:cs="微软雅黑"/>
          <w:color w:val="000000"/>
          <w:kern w:val="0"/>
          <w:szCs w:val="21"/>
          <w:shd w:val="clear" w:color="auto" w:fill="FFFFFF"/>
          <w:lang w:bidi="ar"/>
        </w:rPr>
        <w:t>3、具有履行合同所必需的设备和专业技术能力。（提供承诺函加盖供应商公章，格式自拟）</w:t>
      </w:r>
    </w:p>
    <w:p>
      <w:pPr>
        <w:spacing w:line="360" w:lineRule="auto"/>
        <w:ind w:firstLine="420" w:firstLineChars="200"/>
        <w:rPr>
          <w:rFonts w:ascii="微软雅黑" w:hAnsi="微软雅黑" w:eastAsia="微软雅黑" w:cs="微软雅黑"/>
          <w:color w:val="000000"/>
          <w:kern w:val="0"/>
          <w:szCs w:val="21"/>
          <w:shd w:val="clear" w:color="auto" w:fill="FFFFFF"/>
          <w:lang w:bidi="ar"/>
        </w:rPr>
      </w:pPr>
      <w:r>
        <w:rPr>
          <w:rFonts w:hint="eastAsia" w:ascii="微软雅黑" w:hAnsi="微软雅黑" w:eastAsia="微软雅黑" w:cs="微软雅黑"/>
          <w:color w:val="000000"/>
          <w:kern w:val="0"/>
          <w:szCs w:val="21"/>
          <w:shd w:val="clear" w:color="auto" w:fill="FFFFFF"/>
          <w:lang w:bidi="ar"/>
        </w:rPr>
        <w:t>4、参加采购活动前三年内，在经营活动中没有重大违法记录。（提供承诺函加盖供应商公章，格式自拟）</w:t>
      </w:r>
    </w:p>
    <w:p>
      <w:pPr>
        <w:spacing w:line="360" w:lineRule="auto"/>
        <w:ind w:firstLine="420" w:firstLineChars="200"/>
        <w:rPr>
          <w:rFonts w:ascii="微软雅黑" w:hAnsi="微软雅黑" w:eastAsia="微软雅黑" w:cs="微软雅黑"/>
          <w:color w:val="000000"/>
          <w:kern w:val="0"/>
          <w:szCs w:val="21"/>
          <w:shd w:val="clear" w:color="auto" w:fill="FFFFFF"/>
          <w:lang w:bidi="ar"/>
        </w:rPr>
      </w:pPr>
      <w:r>
        <w:rPr>
          <w:rFonts w:hint="eastAsia" w:ascii="微软雅黑" w:hAnsi="微软雅黑" w:eastAsia="微软雅黑" w:cs="微软雅黑"/>
          <w:color w:val="000000"/>
          <w:kern w:val="0"/>
          <w:szCs w:val="21"/>
          <w:shd w:val="clear" w:color="auto" w:fill="FFFFFF"/>
          <w:lang w:bidi="ar"/>
        </w:rPr>
        <w:t>5、供应商不得为“信用中国”网站(www.creditchina.gov.cn)中列入失信被执行人和重大税收违法失信主体名单的供应商。（提供承诺函加盖供应商公章，格式自拟）</w:t>
      </w:r>
    </w:p>
    <w:p>
      <w:pPr>
        <w:pStyle w:val="9"/>
        <w:shd w:val="clear" w:color="auto" w:fill="FFFFFF"/>
        <w:spacing w:before="0" w:beforeAutospacing="0" w:after="0" w:afterAutospacing="0"/>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shd w:val="clear" w:color="auto" w:fill="FFFFFF"/>
          <w:lang w:bidi="ar"/>
        </w:rPr>
        <w:t>2.其他未尽事宜以现场要求为准。</w:t>
      </w:r>
    </w:p>
    <w:p>
      <w:pPr>
        <w:pStyle w:val="9"/>
        <w:shd w:val="clear" w:color="auto" w:fill="FFFFFF"/>
        <w:spacing w:before="0" w:beforeAutospacing="0" w:after="0" w:afterAutospacing="0"/>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shd w:val="clear" w:color="auto" w:fill="FFFFFF"/>
          <w:lang w:bidi="ar"/>
        </w:rPr>
        <w:t>3.本项目不接受联合体响应。</w:t>
      </w:r>
    </w:p>
    <w:p>
      <w:pPr>
        <w:widowControl/>
        <w:shd w:val="clear" w:color="auto" w:fill="FFFFFF"/>
        <w:jc w:val="left"/>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shd w:val="clear" w:color="auto" w:fill="FFFFFF"/>
          <w:lang w:bidi="ar"/>
        </w:rPr>
        <w:t>二、公示时间及流程</w:t>
      </w:r>
    </w:p>
    <w:p>
      <w:pPr>
        <w:widowControl/>
        <w:shd w:val="clear" w:color="auto" w:fill="FFFFFF"/>
        <w:ind w:firstLine="480"/>
        <w:jc w:val="left"/>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shd w:val="clear" w:color="auto" w:fill="FFFFFF"/>
          <w:lang w:bidi="ar"/>
        </w:rPr>
        <w:t>1.报名时间：2023年</w:t>
      </w:r>
      <w:r>
        <w:rPr>
          <w:rFonts w:hint="default" w:ascii="微软雅黑" w:hAnsi="微软雅黑" w:eastAsia="微软雅黑" w:cs="微软雅黑"/>
          <w:color w:val="000000"/>
          <w:kern w:val="0"/>
          <w:szCs w:val="21"/>
          <w:shd w:val="clear" w:color="auto" w:fill="FFFFFF"/>
          <w:lang w:val="en-US" w:bidi="ar"/>
        </w:rPr>
        <w:t>10</w:t>
      </w:r>
      <w:r>
        <w:rPr>
          <w:rFonts w:hint="eastAsia" w:ascii="微软雅黑" w:hAnsi="微软雅黑" w:eastAsia="微软雅黑" w:cs="微软雅黑"/>
          <w:color w:val="000000"/>
          <w:kern w:val="0"/>
          <w:szCs w:val="21"/>
          <w:shd w:val="clear" w:color="auto" w:fill="FFFFFF"/>
          <w:lang w:bidi="ar"/>
        </w:rPr>
        <w:t xml:space="preserve">月 </w:t>
      </w:r>
      <w:r>
        <w:rPr>
          <w:rFonts w:hint="default" w:ascii="微软雅黑" w:hAnsi="微软雅黑" w:eastAsia="微软雅黑" w:cs="微软雅黑"/>
          <w:color w:val="000000"/>
          <w:kern w:val="0"/>
          <w:szCs w:val="21"/>
          <w:shd w:val="clear" w:color="auto" w:fill="FFFFFF"/>
          <w:lang w:val="en-US" w:bidi="ar"/>
        </w:rPr>
        <w:t>1</w:t>
      </w:r>
      <w:r>
        <w:rPr>
          <w:rFonts w:hint="eastAsia" w:ascii="微软雅黑" w:hAnsi="微软雅黑" w:eastAsia="微软雅黑" w:cs="微软雅黑"/>
          <w:color w:val="000000"/>
          <w:kern w:val="0"/>
          <w:szCs w:val="21"/>
          <w:shd w:val="clear" w:color="auto" w:fill="FFFFFF"/>
          <w:lang w:val="en-US" w:eastAsia="zh-CN" w:bidi="ar"/>
        </w:rPr>
        <w:t>6</w:t>
      </w:r>
      <w:r>
        <w:rPr>
          <w:rFonts w:hint="eastAsia" w:ascii="微软雅黑" w:hAnsi="微软雅黑" w:eastAsia="微软雅黑" w:cs="微软雅黑"/>
          <w:color w:val="000000"/>
          <w:kern w:val="0"/>
          <w:szCs w:val="21"/>
          <w:shd w:val="clear" w:color="auto" w:fill="FFFFFF"/>
          <w:lang w:bidi="ar"/>
        </w:rPr>
        <w:t>日至2023年</w:t>
      </w:r>
      <w:r>
        <w:rPr>
          <w:rFonts w:hint="default" w:ascii="微软雅黑" w:hAnsi="微软雅黑" w:eastAsia="微软雅黑" w:cs="微软雅黑"/>
          <w:color w:val="000000"/>
          <w:kern w:val="0"/>
          <w:szCs w:val="21"/>
          <w:shd w:val="clear" w:color="auto" w:fill="FFFFFF"/>
          <w:lang w:val="en-US" w:bidi="ar"/>
        </w:rPr>
        <w:t>10</w:t>
      </w:r>
      <w:r>
        <w:rPr>
          <w:rFonts w:hint="eastAsia" w:ascii="微软雅黑" w:hAnsi="微软雅黑" w:eastAsia="微软雅黑" w:cs="微软雅黑"/>
          <w:color w:val="000000"/>
          <w:kern w:val="0"/>
          <w:szCs w:val="21"/>
          <w:shd w:val="clear" w:color="auto" w:fill="FFFFFF"/>
          <w:lang w:bidi="ar"/>
        </w:rPr>
        <w:t>月</w:t>
      </w:r>
      <w:r>
        <w:rPr>
          <w:rFonts w:hint="default" w:ascii="微软雅黑" w:hAnsi="微软雅黑" w:eastAsia="微软雅黑" w:cs="微软雅黑"/>
          <w:color w:val="000000"/>
          <w:kern w:val="0"/>
          <w:szCs w:val="21"/>
          <w:shd w:val="clear" w:color="auto" w:fill="FFFFFF"/>
          <w:lang w:val="en-US" w:bidi="ar"/>
        </w:rPr>
        <w:t>1</w:t>
      </w:r>
      <w:r>
        <w:rPr>
          <w:rFonts w:hint="eastAsia" w:ascii="微软雅黑" w:hAnsi="微软雅黑" w:eastAsia="微软雅黑" w:cs="微软雅黑"/>
          <w:color w:val="000000"/>
          <w:kern w:val="0"/>
          <w:szCs w:val="21"/>
          <w:shd w:val="clear" w:color="auto" w:fill="FFFFFF"/>
          <w:lang w:val="en-US" w:eastAsia="zh-CN" w:bidi="ar"/>
        </w:rPr>
        <w:t>8</w:t>
      </w:r>
      <w:r>
        <w:rPr>
          <w:rFonts w:hint="eastAsia" w:ascii="微软雅黑" w:hAnsi="微软雅黑" w:eastAsia="微软雅黑" w:cs="微软雅黑"/>
          <w:color w:val="000000"/>
          <w:kern w:val="0"/>
          <w:szCs w:val="21"/>
          <w:shd w:val="clear" w:color="auto" w:fill="FFFFFF"/>
          <w:lang w:bidi="ar"/>
        </w:rPr>
        <w:t>日（报名：上午9：00至12：00；下午</w:t>
      </w:r>
      <w:r>
        <w:rPr>
          <w:rFonts w:hint="eastAsia" w:ascii="微软雅黑" w:hAnsi="微软雅黑" w:eastAsia="微软雅黑" w:cs="微软雅黑"/>
          <w:color w:val="000000"/>
          <w:kern w:val="0"/>
          <w:szCs w:val="21"/>
          <w:shd w:val="clear" w:color="auto" w:fill="FFFFFF"/>
          <w:lang w:val="en-US" w:eastAsia="zh-CN" w:bidi="ar"/>
        </w:rPr>
        <w:t>2</w:t>
      </w:r>
      <w:r>
        <w:rPr>
          <w:rFonts w:hint="eastAsia" w:ascii="微软雅黑" w:hAnsi="微软雅黑" w:eastAsia="微软雅黑" w:cs="微软雅黑"/>
          <w:color w:val="000000"/>
          <w:kern w:val="0"/>
          <w:szCs w:val="21"/>
          <w:shd w:val="clear" w:color="auto" w:fill="FFFFFF"/>
          <w:lang w:bidi="ar"/>
        </w:rPr>
        <w:t>：</w:t>
      </w:r>
      <w:r>
        <w:rPr>
          <w:rFonts w:hint="eastAsia" w:ascii="微软雅黑" w:hAnsi="微软雅黑" w:eastAsia="微软雅黑" w:cs="微软雅黑"/>
          <w:color w:val="000000"/>
          <w:kern w:val="0"/>
          <w:szCs w:val="21"/>
          <w:shd w:val="clear" w:color="auto" w:fill="FFFFFF"/>
          <w:lang w:val="en-US" w:eastAsia="zh-CN" w:bidi="ar"/>
        </w:rPr>
        <w:t>3</w:t>
      </w:r>
      <w:r>
        <w:rPr>
          <w:rFonts w:hint="eastAsia" w:ascii="微软雅黑" w:hAnsi="微软雅黑" w:eastAsia="微软雅黑" w:cs="微软雅黑"/>
          <w:color w:val="000000"/>
          <w:kern w:val="0"/>
          <w:szCs w:val="21"/>
          <w:shd w:val="clear" w:color="auto" w:fill="FFFFFF"/>
          <w:lang w:bidi="ar"/>
        </w:rPr>
        <w:t>0至</w:t>
      </w:r>
      <w:r>
        <w:rPr>
          <w:rFonts w:hint="eastAsia" w:ascii="微软雅黑" w:hAnsi="微软雅黑" w:eastAsia="微软雅黑" w:cs="微软雅黑"/>
          <w:color w:val="000000"/>
          <w:kern w:val="0"/>
          <w:szCs w:val="21"/>
          <w:shd w:val="clear" w:color="auto" w:fill="FFFFFF"/>
          <w:lang w:val="en-US" w:eastAsia="zh-CN" w:bidi="ar"/>
        </w:rPr>
        <w:t>5</w:t>
      </w:r>
      <w:r>
        <w:rPr>
          <w:rFonts w:hint="eastAsia" w:ascii="微软雅黑" w:hAnsi="微软雅黑" w:eastAsia="微软雅黑" w:cs="微软雅黑"/>
          <w:color w:val="000000"/>
          <w:kern w:val="0"/>
          <w:szCs w:val="21"/>
          <w:shd w:val="clear" w:color="auto" w:fill="FFFFFF"/>
          <w:lang w:bidi="ar"/>
        </w:rPr>
        <w:t>：</w:t>
      </w:r>
      <w:r>
        <w:rPr>
          <w:rFonts w:hint="eastAsia" w:ascii="微软雅黑" w:hAnsi="微软雅黑" w:eastAsia="微软雅黑" w:cs="微软雅黑"/>
          <w:color w:val="000000"/>
          <w:kern w:val="0"/>
          <w:szCs w:val="21"/>
          <w:shd w:val="clear" w:color="auto" w:fill="FFFFFF"/>
          <w:lang w:val="en-US" w:eastAsia="zh-CN" w:bidi="ar"/>
        </w:rPr>
        <w:t>3</w:t>
      </w:r>
      <w:r>
        <w:rPr>
          <w:rFonts w:hint="eastAsia" w:ascii="微软雅黑" w:hAnsi="微软雅黑" w:eastAsia="微软雅黑" w:cs="微软雅黑"/>
          <w:color w:val="000000"/>
          <w:kern w:val="0"/>
          <w:szCs w:val="21"/>
          <w:shd w:val="clear" w:color="auto" w:fill="FFFFFF"/>
          <w:lang w:bidi="ar"/>
        </w:rPr>
        <w:t>0，节假日除外。）</w:t>
      </w:r>
    </w:p>
    <w:p>
      <w:pPr>
        <w:widowControl/>
        <w:shd w:val="clear" w:color="auto" w:fill="FFFFFF"/>
        <w:ind w:firstLine="480"/>
        <w:jc w:val="left"/>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shd w:val="clear" w:color="auto" w:fill="FFFFFF"/>
          <w:lang w:bidi="ar"/>
        </w:rPr>
        <w:t>2.供应商报名应提供资料如下：供应商为法人或者其他组织的，经办人员需提供供应商单位开具的介绍信或法人授权书（需注明项目名称、项目编号、日期或有效期）、经办人员身份证复印件（盖公章）；供应商为自然人的，需提供本人身份证复印件（签字并按手印）并登记。报名截止之后将再次核查报名资料，如若出现报名资料不齐或者报名资料有误则报名不成功。</w:t>
      </w:r>
    </w:p>
    <w:p>
      <w:pPr>
        <w:widowControl/>
        <w:shd w:val="clear" w:color="auto" w:fill="FFFFFF"/>
        <w:ind w:firstLine="480"/>
        <w:jc w:val="left"/>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shd w:val="clear" w:color="auto" w:fill="FFFFFF"/>
          <w:lang w:bidi="ar"/>
        </w:rPr>
        <w:t>3.报名方式：</w:t>
      </w:r>
    </w:p>
    <w:p>
      <w:pPr>
        <w:widowControl/>
        <w:shd w:val="clear" w:color="auto" w:fill="FFFFFF"/>
        <w:ind w:firstLine="480"/>
        <w:jc w:val="left"/>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shd w:val="clear" w:color="auto" w:fill="FFFFFF"/>
          <w:lang w:bidi="ar"/>
        </w:rPr>
        <w:t>3.1现场报名：供应商如自愿现场报名，经办人员应当现场提交完整报名资料（现场查验身份证原件）。</w:t>
      </w:r>
    </w:p>
    <w:p>
      <w:pPr>
        <w:widowControl/>
        <w:shd w:val="clear" w:color="auto" w:fill="FFFFFF"/>
        <w:ind w:firstLine="480"/>
        <w:jc w:val="left"/>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shd w:val="clear" w:color="auto" w:fill="FFFFFF"/>
          <w:lang w:bidi="ar"/>
        </w:rPr>
        <w:t>注：①供应商报名时须如实填写项目信息及供应商信息，如因供应商提供的信息错误导致对其参加的采购活动有影响，后果由供应商自行承担。</w:t>
      </w:r>
    </w:p>
    <w:p>
      <w:pPr>
        <w:widowControl/>
        <w:shd w:val="clear" w:color="auto" w:fill="FFFFFF"/>
        <w:ind w:firstLine="480"/>
        <w:jc w:val="left"/>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shd w:val="clear" w:color="auto" w:fill="FFFFFF"/>
          <w:lang w:bidi="ar"/>
        </w:rPr>
        <w:t>②报名截止时间前没有递交报名资料的供应商均不得参加本次采购活动。供应商提供的资料须真实、完整、有效，未按要求提供资料的医院不予受理，提供资料中出现虚假、错误信息等所带来的后果由供应商自行承担。</w:t>
      </w:r>
    </w:p>
    <w:p>
      <w:pPr>
        <w:widowControl/>
        <w:shd w:val="clear" w:color="auto" w:fill="FFFFFF"/>
        <w:ind w:firstLine="480"/>
        <w:jc w:val="left"/>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shd w:val="clear" w:color="auto" w:fill="FFFFFF"/>
          <w:lang w:bidi="ar"/>
        </w:rPr>
        <w:t>报名地点：蓬安县人民医院采购办，联系人：韩老师，电话：13990837526</w:t>
      </w:r>
    </w:p>
    <w:p>
      <w:pPr>
        <w:widowControl/>
        <w:shd w:val="clear" w:color="auto" w:fill="FFFFFF"/>
        <w:ind w:firstLine="480"/>
        <w:jc w:val="left"/>
        <w:rPr>
          <w:rFonts w:ascii="微软雅黑" w:hAnsi="微软雅黑" w:eastAsia="微软雅黑" w:cs="微软雅黑"/>
          <w:color w:val="000000"/>
          <w:szCs w:val="21"/>
        </w:rPr>
      </w:pPr>
      <w:r>
        <w:rPr>
          <w:rFonts w:hint="eastAsia" w:ascii="微软雅黑" w:hAnsi="微软雅黑" w:eastAsia="微软雅黑" w:cs="微软雅黑"/>
          <w:color w:val="000000"/>
          <w:kern w:val="0"/>
          <w:szCs w:val="21"/>
          <w:shd w:val="clear" w:color="auto" w:fill="FFFFFF"/>
          <w:lang w:bidi="ar"/>
        </w:rPr>
        <w:t>4. 递交投标文件截止时间/</w:t>
      </w:r>
      <w:r>
        <w:rPr>
          <w:rFonts w:hint="eastAsia" w:ascii="微软雅黑" w:hAnsi="微软雅黑" w:eastAsia="微软雅黑" w:cs="微软雅黑"/>
          <w:color w:val="0000FF"/>
          <w:kern w:val="0"/>
          <w:szCs w:val="21"/>
          <w:shd w:val="clear" w:color="auto" w:fill="FFFFFF"/>
          <w:lang w:eastAsia="zh-CN" w:bidi="ar"/>
        </w:rPr>
        <w:t>询价</w:t>
      </w:r>
      <w:r>
        <w:rPr>
          <w:rFonts w:hint="eastAsia" w:ascii="微软雅黑" w:hAnsi="微软雅黑" w:eastAsia="微软雅黑" w:cs="微软雅黑"/>
          <w:color w:val="000000"/>
          <w:kern w:val="0"/>
          <w:szCs w:val="21"/>
          <w:shd w:val="clear" w:color="auto" w:fill="FFFFFF"/>
          <w:lang w:bidi="ar"/>
        </w:rPr>
        <w:t xml:space="preserve">开标时间：2023年 </w:t>
      </w:r>
      <w:r>
        <w:rPr>
          <w:rFonts w:hint="default" w:ascii="微软雅黑" w:hAnsi="微软雅黑" w:eastAsia="微软雅黑" w:cs="微软雅黑"/>
          <w:color w:val="000000"/>
          <w:kern w:val="0"/>
          <w:szCs w:val="21"/>
          <w:shd w:val="clear" w:color="auto" w:fill="FFFFFF"/>
          <w:lang w:val="en-US" w:bidi="ar"/>
        </w:rPr>
        <w:t>10</w:t>
      </w:r>
      <w:r>
        <w:rPr>
          <w:rFonts w:hint="eastAsia" w:ascii="微软雅黑" w:hAnsi="微软雅黑" w:eastAsia="微软雅黑" w:cs="微软雅黑"/>
          <w:color w:val="000000"/>
          <w:kern w:val="0"/>
          <w:szCs w:val="21"/>
          <w:shd w:val="clear" w:color="auto" w:fill="FFFFFF"/>
          <w:lang w:bidi="ar"/>
        </w:rPr>
        <w:t>月</w:t>
      </w:r>
      <w:r>
        <w:rPr>
          <w:rFonts w:hint="eastAsia" w:ascii="微软雅黑" w:hAnsi="微软雅黑" w:eastAsia="微软雅黑" w:cs="微软雅黑"/>
          <w:color w:val="000000"/>
          <w:kern w:val="0"/>
          <w:szCs w:val="21"/>
          <w:shd w:val="clear" w:color="auto" w:fill="FFFFFF"/>
          <w:lang w:val="en-US" w:eastAsia="zh-CN" w:bidi="ar"/>
        </w:rPr>
        <w:t xml:space="preserve"> </w:t>
      </w:r>
      <w:r>
        <w:rPr>
          <w:rFonts w:hint="default" w:ascii="微软雅黑" w:hAnsi="微软雅黑" w:eastAsia="微软雅黑" w:cs="微软雅黑"/>
          <w:color w:val="000000"/>
          <w:kern w:val="0"/>
          <w:szCs w:val="21"/>
          <w:shd w:val="clear" w:color="auto" w:fill="FFFFFF"/>
          <w:lang w:val="en-US" w:eastAsia="zh-CN" w:bidi="ar"/>
        </w:rPr>
        <w:t>1</w:t>
      </w:r>
      <w:r>
        <w:rPr>
          <w:rFonts w:hint="eastAsia" w:ascii="微软雅黑" w:hAnsi="微软雅黑" w:eastAsia="微软雅黑" w:cs="微软雅黑"/>
          <w:color w:val="000000"/>
          <w:kern w:val="0"/>
          <w:szCs w:val="21"/>
          <w:shd w:val="clear" w:color="auto" w:fill="FFFFFF"/>
          <w:lang w:val="en-US" w:eastAsia="zh-CN" w:bidi="ar"/>
        </w:rPr>
        <w:t>9</w:t>
      </w:r>
      <w:r>
        <w:rPr>
          <w:rFonts w:hint="eastAsia" w:ascii="微软雅黑" w:hAnsi="微软雅黑" w:eastAsia="微软雅黑" w:cs="微软雅黑"/>
          <w:color w:val="000000"/>
          <w:kern w:val="0"/>
          <w:szCs w:val="21"/>
          <w:shd w:val="clear" w:color="auto" w:fill="FFFFFF"/>
          <w:lang w:bidi="ar"/>
        </w:rPr>
        <w:t>日上午</w:t>
      </w:r>
      <w:r>
        <w:rPr>
          <w:rFonts w:hint="eastAsia" w:ascii="微软雅黑" w:hAnsi="微软雅黑" w:eastAsia="微软雅黑" w:cs="微软雅黑"/>
          <w:color w:val="000000"/>
          <w:kern w:val="0"/>
          <w:szCs w:val="21"/>
          <w:shd w:val="clear" w:color="auto" w:fill="FFFFFF"/>
          <w:lang w:val="en-US" w:eastAsia="zh-CN" w:bidi="ar"/>
        </w:rPr>
        <w:t>10</w:t>
      </w:r>
      <w:r>
        <w:rPr>
          <w:rFonts w:hint="eastAsia" w:ascii="微软雅黑" w:hAnsi="微软雅黑" w:eastAsia="微软雅黑" w:cs="微软雅黑"/>
          <w:color w:val="000000"/>
          <w:kern w:val="0"/>
          <w:szCs w:val="21"/>
          <w:shd w:val="clear" w:color="auto" w:fill="FFFFFF"/>
          <w:lang w:bidi="ar"/>
        </w:rPr>
        <w:t>：</w:t>
      </w:r>
      <w:r>
        <w:rPr>
          <w:rFonts w:hint="eastAsia" w:ascii="微软雅黑" w:hAnsi="微软雅黑" w:eastAsia="微软雅黑" w:cs="微软雅黑"/>
          <w:color w:val="000000"/>
          <w:kern w:val="0"/>
          <w:szCs w:val="21"/>
          <w:shd w:val="clear" w:color="auto" w:fill="FFFFFF"/>
          <w:lang w:val="en-US" w:eastAsia="zh-CN" w:bidi="ar"/>
        </w:rPr>
        <w:t>0</w:t>
      </w:r>
      <w:r>
        <w:rPr>
          <w:rFonts w:hint="eastAsia" w:ascii="微软雅黑" w:hAnsi="微软雅黑" w:eastAsia="微软雅黑" w:cs="微软雅黑"/>
          <w:color w:val="000000"/>
          <w:kern w:val="0"/>
          <w:szCs w:val="21"/>
          <w:shd w:val="clear" w:color="auto" w:fill="FFFFFF"/>
          <w:lang w:bidi="ar"/>
        </w:rPr>
        <w:t>0，投标人需持身份证（并复印件）和法人委托书在医院门诊五楼议价室参与开标。</w:t>
      </w:r>
    </w:p>
    <w:p>
      <w:pPr>
        <w:spacing w:line="360" w:lineRule="auto"/>
        <w:rPr>
          <w:rFonts w:ascii="微软雅黑" w:hAnsi="微软雅黑" w:eastAsia="微软雅黑" w:cs="微软雅黑"/>
          <w:color w:val="000000"/>
          <w:kern w:val="0"/>
          <w:szCs w:val="21"/>
          <w:shd w:val="clear" w:color="auto" w:fill="FFFFFF"/>
          <w:lang w:bidi="ar"/>
        </w:rPr>
      </w:pPr>
      <w:r>
        <w:rPr>
          <w:rFonts w:hint="eastAsia" w:ascii="微软雅黑" w:hAnsi="微软雅黑" w:eastAsia="微软雅黑" w:cs="微软雅黑"/>
          <w:color w:val="000000"/>
          <w:kern w:val="0"/>
          <w:szCs w:val="21"/>
          <w:shd w:val="clear" w:color="auto" w:fill="FFFFFF"/>
          <w:lang w:bidi="ar"/>
        </w:rPr>
        <w:t>5.评标办法：</w:t>
      </w:r>
      <w:r>
        <w:rPr>
          <w:rFonts w:hint="eastAsia" w:ascii="微软雅黑" w:hAnsi="微软雅黑" w:eastAsia="微软雅黑" w:cs="微软雅黑"/>
          <w:color w:val="000000"/>
          <w:kern w:val="0"/>
          <w:szCs w:val="21"/>
          <w:shd w:val="clear" w:color="auto" w:fill="FFFFFF"/>
          <w:lang w:eastAsia="zh-CN" w:bidi="ar"/>
        </w:rPr>
        <w:t>最低价</w:t>
      </w:r>
      <w:r>
        <w:rPr>
          <w:rFonts w:hint="eastAsia" w:ascii="微软雅黑" w:hAnsi="微软雅黑" w:eastAsia="微软雅黑" w:cs="微软雅黑"/>
          <w:color w:val="000000"/>
          <w:kern w:val="0"/>
          <w:szCs w:val="21"/>
          <w:shd w:val="clear" w:color="auto" w:fill="FFFFFF"/>
          <w:lang w:bidi="ar"/>
        </w:rPr>
        <w:t>法</w:t>
      </w:r>
      <w:r>
        <w:rPr>
          <w:rFonts w:hint="eastAsia" w:ascii="微软雅黑" w:hAnsi="微软雅黑" w:eastAsia="微软雅黑" w:cs="微软雅黑"/>
          <w:color w:val="000000"/>
          <w:kern w:val="0"/>
          <w:szCs w:val="21"/>
          <w:shd w:val="clear" w:color="auto" w:fill="FFFFFF"/>
          <w:lang w:eastAsia="zh-CN" w:bidi="ar"/>
        </w:rPr>
        <w:t>，供应商只作一次报价。</w:t>
      </w:r>
    </w:p>
    <w:p>
      <w:pPr>
        <w:widowControl/>
        <w:shd w:val="clear" w:color="auto" w:fill="FFFFFF"/>
        <w:ind w:firstLine="480"/>
        <w:jc w:val="left"/>
        <w:rPr>
          <w:rFonts w:ascii="微软雅黑" w:hAnsi="微软雅黑" w:eastAsia="微软雅黑" w:cs="微软雅黑"/>
          <w:color w:val="000000"/>
          <w:kern w:val="0"/>
          <w:szCs w:val="21"/>
          <w:shd w:val="clear" w:color="auto" w:fill="FFFFFF"/>
          <w:lang w:bidi="ar"/>
        </w:rPr>
      </w:pPr>
      <w:r>
        <w:rPr>
          <w:rFonts w:hint="eastAsia" w:ascii="微软雅黑" w:hAnsi="微软雅黑" w:eastAsia="微软雅黑" w:cs="微软雅黑"/>
          <w:color w:val="000000"/>
          <w:kern w:val="0"/>
          <w:szCs w:val="21"/>
          <w:shd w:val="clear" w:color="auto" w:fill="FFFFFF"/>
          <w:lang w:bidi="ar"/>
        </w:rPr>
        <w:t>三、商务要求</w:t>
      </w:r>
      <w:bookmarkStart w:id="0" w:name="_GoBack"/>
      <w:bookmarkEnd w:id="0"/>
    </w:p>
    <w:p>
      <w:pPr>
        <w:widowControl/>
        <w:shd w:val="clear" w:color="auto" w:fill="FFFFFF"/>
        <w:ind w:firstLine="480"/>
        <w:jc w:val="left"/>
        <w:rPr>
          <w:rFonts w:hint="eastAsia" w:ascii="微软雅黑" w:hAnsi="微软雅黑" w:eastAsia="微软雅黑" w:cs="微软雅黑"/>
          <w:color w:val="000000"/>
          <w:kern w:val="0"/>
          <w:szCs w:val="21"/>
          <w:shd w:val="clear" w:color="auto" w:fill="FFFFFF"/>
          <w:lang w:eastAsia="zh-CN" w:bidi="ar"/>
        </w:rPr>
      </w:pPr>
      <w:r>
        <w:rPr>
          <w:rFonts w:hint="eastAsia" w:ascii="微软雅黑" w:hAnsi="微软雅黑" w:eastAsia="微软雅黑" w:cs="微软雅黑"/>
          <w:color w:val="000000"/>
          <w:kern w:val="0"/>
          <w:szCs w:val="21"/>
          <w:shd w:val="clear" w:color="auto" w:fill="FFFFFF"/>
          <w:lang w:bidi="ar"/>
        </w:rPr>
        <w:t>1</w:t>
      </w:r>
      <w:r>
        <w:rPr>
          <w:rFonts w:hint="eastAsia" w:ascii="微软雅黑" w:hAnsi="微软雅黑" w:eastAsia="微软雅黑" w:cs="微软雅黑"/>
          <w:color w:val="000000"/>
          <w:kern w:val="0"/>
          <w:szCs w:val="21"/>
          <w:shd w:val="clear" w:color="auto" w:fill="FFFFFF"/>
          <w:lang w:eastAsia="zh-CN" w:bidi="ar"/>
        </w:rPr>
        <w:t>、</w:t>
      </w:r>
      <w:r>
        <w:rPr>
          <w:rFonts w:hint="eastAsia" w:ascii="微软雅黑" w:hAnsi="微软雅黑" w:eastAsia="微软雅黑" w:cs="微软雅黑"/>
          <w:color w:val="000000"/>
          <w:kern w:val="0"/>
          <w:szCs w:val="21"/>
          <w:shd w:val="clear" w:color="auto" w:fill="FFFFFF"/>
          <w:lang w:bidi="ar"/>
        </w:rPr>
        <w:t>交付要求：在合同签订前，单位将对交付的产品进行技术参数验证，如虚假响应，以无效投标文件处理，拉入我单位采购黑名单</w:t>
      </w:r>
      <w:r>
        <w:rPr>
          <w:rFonts w:hint="eastAsia" w:ascii="微软雅黑" w:hAnsi="微软雅黑" w:eastAsia="微软雅黑" w:cs="微软雅黑"/>
          <w:color w:val="000000"/>
          <w:kern w:val="0"/>
          <w:szCs w:val="21"/>
          <w:shd w:val="clear" w:color="auto" w:fill="FFFFFF"/>
          <w:lang w:eastAsia="zh-CN" w:bidi="ar"/>
        </w:rPr>
        <w:t>。</w:t>
      </w:r>
    </w:p>
    <w:p>
      <w:pPr>
        <w:widowControl/>
        <w:shd w:val="clear" w:color="auto" w:fill="FFFFFF"/>
        <w:ind w:firstLine="480"/>
        <w:jc w:val="left"/>
        <w:rPr>
          <w:rFonts w:ascii="微软雅黑" w:hAnsi="微软雅黑" w:eastAsia="微软雅黑" w:cs="微软雅黑"/>
          <w:color w:val="000000"/>
          <w:kern w:val="0"/>
          <w:szCs w:val="21"/>
          <w:shd w:val="clear" w:color="auto" w:fill="FFFFFF"/>
          <w:lang w:bidi="ar"/>
        </w:rPr>
      </w:pPr>
      <w:r>
        <w:rPr>
          <w:rFonts w:hint="eastAsia" w:ascii="微软雅黑" w:hAnsi="微软雅黑" w:eastAsia="微软雅黑" w:cs="微软雅黑"/>
          <w:color w:val="000000"/>
          <w:kern w:val="0"/>
          <w:szCs w:val="21"/>
          <w:shd w:val="clear" w:color="auto" w:fill="FFFFFF"/>
          <w:lang w:bidi="ar"/>
        </w:rPr>
        <w:t>2</w:t>
      </w:r>
      <w:r>
        <w:rPr>
          <w:rFonts w:hint="eastAsia" w:ascii="微软雅黑" w:hAnsi="微软雅黑" w:eastAsia="微软雅黑" w:cs="微软雅黑"/>
          <w:color w:val="000000"/>
          <w:kern w:val="0"/>
          <w:szCs w:val="21"/>
          <w:shd w:val="clear" w:color="auto" w:fill="FFFFFF"/>
          <w:lang w:eastAsia="zh-CN" w:bidi="ar"/>
        </w:rPr>
        <w:t>、</w:t>
      </w:r>
      <w:r>
        <w:rPr>
          <w:rFonts w:hint="eastAsia" w:ascii="微软雅黑" w:hAnsi="微软雅黑" w:eastAsia="微软雅黑" w:cs="微软雅黑"/>
          <w:color w:val="000000"/>
          <w:kern w:val="0"/>
          <w:szCs w:val="21"/>
          <w:shd w:val="clear" w:color="auto" w:fill="FFFFFF"/>
          <w:lang w:bidi="ar"/>
        </w:rPr>
        <w:t>付款方式：签订合同</w:t>
      </w:r>
      <w:r>
        <w:rPr>
          <w:rFonts w:hint="eastAsia" w:ascii="微软雅黑" w:hAnsi="微软雅黑" w:eastAsia="微软雅黑" w:cs="微软雅黑"/>
          <w:color w:val="000000"/>
          <w:kern w:val="0"/>
          <w:szCs w:val="21"/>
          <w:shd w:val="clear" w:color="auto" w:fill="FFFFFF"/>
          <w:lang w:val="en-US" w:eastAsia="zh-CN" w:bidi="ar"/>
        </w:rPr>
        <w:t>后支付合同总金额20%</w:t>
      </w:r>
      <w:r>
        <w:rPr>
          <w:rFonts w:hint="eastAsia" w:ascii="微软雅黑" w:hAnsi="微软雅黑" w:eastAsia="微软雅黑" w:cs="微软雅黑"/>
          <w:color w:val="000000"/>
          <w:kern w:val="0"/>
          <w:szCs w:val="21"/>
          <w:shd w:val="clear" w:color="auto" w:fill="FFFFFF"/>
          <w:lang w:bidi="ar"/>
        </w:rPr>
        <w:t>，项目实施完成交付验收</w:t>
      </w:r>
      <w:r>
        <w:rPr>
          <w:rFonts w:hint="eastAsia" w:ascii="微软雅黑" w:hAnsi="微软雅黑" w:eastAsia="微软雅黑" w:cs="微软雅黑"/>
          <w:color w:val="000000"/>
          <w:kern w:val="0"/>
          <w:szCs w:val="21"/>
          <w:shd w:val="clear" w:color="auto" w:fill="FFFFFF"/>
          <w:lang w:val="en-US" w:eastAsia="zh-CN" w:bidi="ar"/>
        </w:rPr>
        <w:t>后</w:t>
      </w:r>
      <w:r>
        <w:rPr>
          <w:rFonts w:hint="eastAsia" w:ascii="微软雅黑" w:hAnsi="微软雅黑" w:eastAsia="微软雅黑" w:cs="微软雅黑"/>
          <w:color w:val="000000"/>
          <w:kern w:val="0"/>
          <w:szCs w:val="21"/>
          <w:shd w:val="clear" w:color="auto" w:fill="FFFFFF"/>
          <w:lang w:bidi="ar"/>
        </w:rPr>
        <w:t>，</w:t>
      </w:r>
      <w:r>
        <w:rPr>
          <w:rFonts w:hint="eastAsia" w:ascii="微软雅黑" w:hAnsi="微软雅黑" w:eastAsia="微软雅黑" w:cs="微软雅黑"/>
          <w:color w:val="000000"/>
          <w:kern w:val="0"/>
          <w:szCs w:val="21"/>
          <w:shd w:val="clear" w:color="auto" w:fill="FFFFFF"/>
          <w:lang w:eastAsia="zh-CN" w:bidi="ar"/>
        </w:rPr>
        <w:t>再</w:t>
      </w:r>
      <w:r>
        <w:rPr>
          <w:rFonts w:hint="eastAsia" w:ascii="微软雅黑" w:hAnsi="微软雅黑" w:eastAsia="微软雅黑" w:cs="微软雅黑"/>
          <w:color w:val="000000"/>
          <w:kern w:val="0"/>
          <w:szCs w:val="21"/>
          <w:shd w:val="clear" w:color="auto" w:fill="FFFFFF"/>
          <w:lang w:bidi="ar"/>
        </w:rPr>
        <w:t>支付</w:t>
      </w:r>
      <w:r>
        <w:rPr>
          <w:rFonts w:hint="eastAsia" w:ascii="微软雅黑" w:hAnsi="微软雅黑" w:eastAsia="微软雅黑" w:cs="微软雅黑"/>
          <w:color w:val="000000"/>
          <w:kern w:val="0"/>
          <w:szCs w:val="21"/>
          <w:shd w:val="clear" w:color="auto" w:fill="FFFFFF"/>
          <w:lang w:eastAsia="zh-CN" w:bidi="ar"/>
        </w:rPr>
        <w:t>合同</w:t>
      </w:r>
      <w:r>
        <w:rPr>
          <w:rFonts w:hint="eastAsia" w:ascii="微软雅黑" w:hAnsi="微软雅黑" w:eastAsia="微软雅黑" w:cs="微软雅黑"/>
          <w:color w:val="000000"/>
          <w:kern w:val="0"/>
          <w:szCs w:val="21"/>
          <w:shd w:val="clear" w:color="auto" w:fill="FFFFFF"/>
          <w:lang w:bidi="ar"/>
        </w:rPr>
        <w:t>总金额</w:t>
      </w:r>
      <w:r>
        <w:rPr>
          <w:rFonts w:hint="eastAsia" w:ascii="微软雅黑" w:hAnsi="微软雅黑" w:eastAsia="微软雅黑" w:cs="微软雅黑"/>
          <w:color w:val="000000"/>
          <w:kern w:val="0"/>
          <w:szCs w:val="21"/>
          <w:shd w:val="clear" w:color="auto" w:fill="FFFFFF"/>
          <w:lang w:eastAsia="zh-CN" w:bidi="ar"/>
        </w:rPr>
        <w:t>剩余</w:t>
      </w:r>
      <w:r>
        <w:rPr>
          <w:rFonts w:hint="eastAsia" w:ascii="微软雅黑" w:hAnsi="微软雅黑" w:eastAsia="微软雅黑" w:cs="微软雅黑"/>
          <w:color w:val="000000"/>
          <w:kern w:val="0"/>
          <w:szCs w:val="21"/>
          <w:shd w:val="clear" w:color="auto" w:fill="FFFFFF"/>
          <w:lang w:bidi="ar"/>
        </w:rPr>
        <w:t>的</w:t>
      </w:r>
      <w:r>
        <w:rPr>
          <w:rFonts w:hint="eastAsia" w:ascii="微软雅黑" w:hAnsi="微软雅黑" w:eastAsia="微软雅黑" w:cs="微软雅黑"/>
          <w:color w:val="000000"/>
          <w:kern w:val="0"/>
          <w:szCs w:val="21"/>
          <w:shd w:val="clear" w:color="auto" w:fill="FFFFFF"/>
          <w:lang w:val="en-US" w:eastAsia="zh-CN" w:bidi="ar"/>
        </w:rPr>
        <w:t>7</w:t>
      </w:r>
      <w:r>
        <w:rPr>
          <w:rFonts w:hint="eastAsia" w:ascii="微软雅黑" w:hAnsi="微软雅黑" w:eastAsia="微软雅黑" w:cs="微软雅黑"/>
          <w:color w:val="000000"/>
          <w:kern w:val="0"/>
          <w:szCs w:val="21"/>
          <w:shd w:val="clear" w:color="auto" w:fill="FFFFFF"/>
          <w:lang w:bidi="ar"/>
        </w:rPr>
        <w:t>0%</w:t>
      </w:r>
      <w:r>
        <w:rPr>
          <w:rFonts w:hint="eastAsia" w:ascii="微软雅黑" w:hAnsi="微软雅黑" w:eastAsia="微软雅黑" w:cs="微软雅黑"/>
          <w:color w:val="000000"/>
          <w:kern w:val="0"/>
          <w:szCs w:val="21"/>
          <w:shd w:val="clear" w:color="auto" w:fill="FFFFFF"/>
          <w:lang w:eastAsia="zh-CN" w:bidi="ar"/>
        </w:rPr>
        <w:t>，余款</w:t>
      </w:r>
      <w:r>
        <w:rPr>
          <w:rFonts w:hint="eastAsia" w:ascii="微软雅黑" w:hAnsi="微软雅黑" w:eastAsia="微软雅黑" w:cs="微软雅黑"/>
          <w:color w:val="000000"/>
          <w:kern w:val="0"/>
          <w:szCs w:val="21"/>
          <w:shd w:val="clear" w:color="auto" w:fill="FFFFFF"/>
          <w:lang w:val="en-US" w:eastAsia="zh-CN" w:bidi="ar"/>
        </w:rPr>
        <w:t>10%</w:t>
      </w:r>
      <w:r>
        <w:rPr>
          <w:rFonts w:hint="eastAsia" w:ascii="微软雅黑" w:hAnsi="微软雅黑" w:eastAsia="微软雅黑" w:cs="微软雅黑"/>
          <w:color w:val="000000"/>
          <w:kern w:val="0"/>
          <w:szCs w:val="21"/>
          <w:shd w:val="clear" w:color="auto" w:fill="FFFFFF"/>
          <w:lang w:eastAsia="zh-CN" w:bidi="ar"/>
        </w:rPr>
        <w:t>质保期满</w:t>
      </w:r>
      <w:r>
        <w:rPr>
          <w:rFonts w:hint="eastAsia" w:ascii="微软雅黑" w:hAnsi="微软雅黑" w:eastAsia="微软雅黑" w:cs="微软雅黑"/>
          <w:color w:val="000000"/>
          <w:kern w:val="0"/>
          <w:szCs w:val="21"/>
          <w:shd w:val="clear" w:color="auto" w:fill="FFFFFF"/>
          <w:lang w:val="en-US" w:eastAsia="zh-CN" w:bidi="ar"/>
        </w:rPr>
        <w:t>1年后无息支付。</w:t>
      </w:r>
      <w:r>
        <w:rPr>
          <w:rFonts w:hint="eastAsia" w:ascii="微软雅黑" w:hAnsi="微软雅黑" w:eastAsia="微软雅黑" w:cs="微软雅黑"/>
          <w:color w:val="000000"/>
          <w:kern w:val="0"/>
          <w:szCs w:val="21"/>
          <w:shd w:val="clear" w:color="auto" w:fill="FFFFFF"/>
          <w:lang w:bidi="ar"/>
        </w:rPr>
        <w:t>为更好的保障本项目实施质量，需提供针对本项目的原厂3年售后服务承诺。</w:t>
      </w:r>
    </w:p>
    <w:p>
      <w:pPr>
        <w:widowControl/>
        <w:shd w:val="clear" w:color="auto" w:fill="FFFFFF"/>
        <w:ind w:firstLine="480"/>
        <w:jc w:val="left"/>
        <w:rPr>
          <w:rFonts w:ascii="微软雅黑" w:hAnsi="微软雅黑" w:eastAsia="微软雅黑" w:cs="微软雅黑"/>
          <w:color w:val="000000"/>
          <w:kern w:val="0"/>
          <w:szCs w:val="21"/>
          <w:shd w:val="clear" w:color="auto" w:fill="FFFFFF"/>
          <w:lang w:bidi="ar"/>
        </w:rPr>
      </w:pPr>
      <w:r>
        <w:rPr>
          <w:rFonts w:hint="eastAsia" w:ascii="微软雅黑" w:hAnsi="微软雅黑" w:eastAsia="微软雅黑" w:cs="微软雅黑"/>
          <w:color w:val="000000"/>
          <w:kern w:val="0"/>
          <w:szCs w:val="21"/>
          <w:shd w:val="clear" w:color="auto" w:fill="FFFFFF"/>
          <w:lang w:bidi="ar"/>
        </w:rPr>
        <w:t>3</w:t>
      </w:r>
      <w:r>
        <w:rPr>
          <w:rFonts w:hint="eastAsia" w:ascii="微软雅黑" w:hAnsi="微软雅黑" w:eastAsia="微软雅黑" w:cs="微软雅黑"/>
          <w:color w:val="000000"/>
          <w:kern w:val="0"/>
          <w:szCs w:val="21"/>
          <w:shd w:val="clear" w:color="auto" w:fill="FFFFFF"/>
          <w:lang w:eastAsia="zh-CN" w:bidi="ar"/>
        </w:rPr>
        <w:t>、询价</w:t>
      </w:r>
      <w:r>
        <w:rPr>
          <w:rFonts w:hint="eastAsia" w:ascii="微软雅黑" w:hAnsi="微软雅黑" w:eastAsia="微软雅黑" w:cs="微软雅黑"/>
          <w:color w:val="000000"/>
          <w:kern w:val="0"/>
          <w:szCs w:val="21"/>
          <w:shd w:val="clear" w:color="auto" w:fill="FFFFFF"/>
          <w:lang w:bidi="ar"/>
        </w:rPr>
        <w:t>文件应包括以下内容</w:t>
      </w:r>
    </w:p>
    <w:p>
      <w:pPr>
        <w:widowControl/>
        <w:shd w:val="clear" w:color="auto" w:fill="FFFFFF"/>
        <w:ind w:firstLine="480"/>
        <w:jc w:val="left"/>
        <w:rPr>
          <w:rFonts w:ascii="微软雅黑" w:hAnsi="微软雅黑" w:eastAsia="微软雅黑" w:cs="微软雅黑"/>
          <w:color w:val="000000"/>
          <w:kern w:val="0"/>
          <w:szCs w:val="21"/>
          <w:shd w:val="clear" w:color="auto" w:fill="FFFFFF"/>
          <w:lang w:bidi="ar"/>
        </w:rPr>
      </w:pPr>
      <w:r>
        <w:rPr>
          <w:rFonts w:hint="eastAsia" w:ascii="微软雅黑" w:hAnsi="微软雅黑" w:eastAsia="微软雅黑" w:cs="微软雅黑"/>
          <w:color w:val="000000"/>
          <w:kern w:val="0"/>
          <w:szCs w:val="21"/>
          <w:shd w:val="clear" w:color="auto" w:fill="FFFFFF"/>
          <w:lang w:bidi="ar"/>
        </w:rPr>
        <w:t>（1）、报价一览表</w:t>
      </w:r>
    </w:p>
    <w:p>
      <w:pPr>
        <w:widowControl/>
        <w:shd w:val="clear" w:color="auto" w:fill="FFFFFF"/>
        <w:ind w:firstLine="480"/>
        <w:jc w:val="left"/>
        <w:rPr>
          <w:rFonts w:ascii="微软雅黑" w:hAnsi="微软雅黑" w:eastAsia="微软雅黑" w:cs="微软雅黑"/>
          <w:color w:val="000000"/>
          <w:kern w:val="0"/>
          <w:szCs w:val="21"/>
          <w:shd w:val="clear" w:color="auto" w:fill="FFFFFF"/>
          <w:lang w:bidi="ar"/>
        </w:rPr>
      </w:pPr>
      <w:r>
        <w:rPr>
          <w:rFonts w:hint="eastAsia" w:ascii="微软雅黑" w:hAnsi="微软雅黑" w:eastAsia="微软雅黑" w:cs="微软雅黑"/>
          <w:color w:val="000000"/>
          <w:kern w:val="0"/>
          <w:szCs w:val="21"/>
          <w:shd w:val="clear" w:color="auto" w:fill="FFFFFF"/>
          <w:lang w:bidi="ar"/>
        </w:rPr>
        <w:t>（2）、法定代表人授权书（非法定代表人投标适用，原件）</w:t>
      </w:r>
    </w:p>
    <w:p>
      <w:pPr>
        <w:widowControl/>
        <w:shd w:val="clear" w:color="auto" w:fill="FFFFFF"/>
        <w:ind w:firstLine="480"/>
        <w:jc w:val="left"/>
        <w:rPr>
          <w:rFonts w:ascii="微软雅黑" w:hAnsi="微软雅黑" w:eastAsia="微软雅黑" w:cs="微软雅黑"/>
          <w:color w:val="000000"/>
          <w:kern w:val="0"/>
          <w:szCs w:val="21"/>
          <w:shd w:val="clear" w:color="auto" w:fill="FFFFFF"/>
          <w:lang w:bidi="ar"/>
        </w:rPr>
      </w:pPr>
      <w:r>
        <w:rPr>
          <w:rFonts w:hint="eastAsia" w:ascii="微软雅黑" w:hAnsi="微软雅黑" w:eastAsia="微软雅黑" w:cs="微软雅黑"/>
          <w:color w:val="000000"/>
          <w:kern w:val="0"/>
          <w:szCs w:val="21"/>
          <w:shd w:val="clear" w:color="auto" w:fill="FFFFFF"/>
          <w:lang w:bidi="ar"/>
        </w:rPr>
        <w:t>（3）、法定代表人身份证复印件</w:t>
      </w:r>
    </w:p>
    <w:p>
      <w:pPr>
        <w:widowControl/>
        <w:shd w:val="clear" w:color="auto" w:fill="FFFFFF"/>
        <w:ind w:firstLine="480"/>
        <w:jc w:val="left"/>
        <w:rPr>
          <w:rFonts w:ascii="微软雅黑" w:hAnsi="微软雅黑" w:eastAsia="微软雅黑" w:cs="微软雅黑"/>
          <w:color w:val="000000"/>
          <w:kern w:val="0"/>
          <w:szCs w:val="21"/>
          <w:shd w:val="clear" w:color="auto" w:fill="FFFFFF"/>
          <w:lang w:bidi="ar"/>
        </w:rPr>
      </w:pPr>
      <w:r>
        <w:rPr>
          <w:rFonts w:hint="eastAsia" w:ascii="微软雅黑" w:hAnsi="微软雅黑" w:eastAsia="微软雅黑" w:cs="微软雅黑"/>
          <w:color w:val="000000"/>
          <w:kern w:val="0"/>
          <w:szCs w:val="21"/>
          <w:shd w:val="clear" w:color="auto" w:fill="FFFFFF"/>
          <w:lang w:bidi="ar"/>
        </w:rPr>
        <w:t>（4）、授权代表身份证复印件（非法定代表人投标适用）</w:t>
      </w:r>
    </w:p>
    <w:p>
      <w:pPr>
        <w:widowControl/>
        <w:shd w:val="clear" w:color="auto" w:fill="FFFFFF"/>
        <w:ind w:firstLine="480"/>
        <w:jc w:val="left"/>
        <w:rPr>
          <w:rFonts w:ascii="微软雅黑" w:hAnsi="微软雅黑" w:eastAsia="微软雅黑" w:cs="微软雅黑"/>
          <w:color w:val="000000"/>
          <w:kern w:val="0"/>
          <w:szCs w:val="21"/>
          <w:shd w:val="clear" w:color="auto" w:fill="FFFFFF"/>
          <w:lang w:bidi="ar"/>
        </w:rPr>
      </w:pPr>
      <w:r>
        <w:rPr>
          <w:rFonts w:hint="eastAsia" w:ascii="微软雅黑" w:hAnsi="微软雅黑" w:eastAsia="微软雅黑" w:cs="微软雅黑"/>
          <w:color w:val="000000"/>
          <w:kern w:val="0"/>
          <w:szCs w:val="21"/>
          <w:shd w:val="clear" w:color="auto" w:fill="FFFFFF"/>
          <w:lang w:bidi="ar"/>
        </w:rPr>
        <w:t>（5）、投标人、原厂售后服务承诺书</w:t>
      </w:r>
    </w:p>
    <w:p>
      <w:pPr>
        <w:widowControl/>
        <w:shd w:val="clear" w:color="auto" w:fill="FFFFFF"/>
        <w:ind w:firstLine="480"/>
        <w:jc w:val="left"/>
        <w:rPr>
          <w:rFonts w:ascii="微软雅黑" w:hAnsi="微软雅黑" w:eastAsia="微软雅黑" w:cs="微软雅黑"/>
          <w:color w:val="000000"/>
          <w:kern w:val="0"/>
          <w:szCs w:val="21"/>
          <w:shd w:val="clear" w:color="auto" w:fill="FFFFFF"/>
          <w:lang w:bidi="ar"/>
        </w:rPr>
      </w:pPr>
      <w:r>
        <w:rPr>
          <w:rFonts w:hint="eastAsia" w:ascii="微软雅黑" w:hAnsi="微软雅黑" w:eastAsia="微软雅黑" w:cs="微软雅黑"/>
          <w:color w:val="000000"/>
          <w:kern w:val="0"/>
          <w:szCs w:val="21"/>
          <w:shd w:val="clear" w:color="auto" w:fill="FFFFFF"/>
          <w:lang w:bidi="ar"/>
        </w:rPr>
        <w:t>（</w:t>
      </w:r>
      <w:r>
        <w:rPr>
          <w:rFonts w:ascii="微软雅黑" w:hAnsi="微软雅黑" w:eastAsia="微软雅黑" w:cs="微软雅黑"/>
          <w:color w:val="000000"/>
          <w:kern w:val="0"/>
          <w:szCs w:val="21"/>
          <w:shd w:val="clear" w:color="auto" w:fill="FFFFFF"/>
          <w:lang w:bidi="ar"/>
        </w:rPr>
        <w:t>6</w:t>
      </w:r>
      <w:r>
        <w:rPr>
          <w:rFonts w:hint="eastAsia" w:ascii="微软雅黑" w:hAnsi="微软雅黑" w:eastAsia="微软雅黑" w:cs="微软雅黑"/>
          <w:color w:val="000000"/>
          <w:kern w:val="0"/>
          <w:szCs w:val="21"/>
          <w:shd w:val="clear" w:color="auto" w:fill="FFFFFF"/>
          <w:lang w:bidi="ar"/>
        </w:rPr>
        <w:t>）、营业执照</w:t>
      </w:r>
    </w:p>
    <w:p>
      <w:pPr>
        <w:widowControl/>
        <w:shd w:val="clear" w:color="auto" w:fill="FFFFFF"/>
        <w:ind w:firstLine="480"/>
        <w:jc w:val="left"/>
        <w:rPr>
          <w:rFonts w:ascii="微软雅黑" w:hAnsi="微软雅黑" w:eastAsia="微软雅黑" w:cs="微软雅黑"/>
          <w:color w:val="000000"/>
          <w:kern w:val="0"/>
          <w:szCs w:val="21"/>
          <w:shd w:val="clear" w:color="auto" w:fill="FFFFFF"/>
          <w:lang w:bidi="ar"/>
        </w:rPr>
      </w:pPr>
      <w:r>
        <w:rPr>
          <w:rFonts w:hint="eastAsia" w:ascii="微软雅黑" w:hAnsi="微软雅黑" w:eastAsia="微软雅黑" w:cs="微软雅黑"/>
          <w:color w:val="000000"/>
          <w:kern w:val="0"/>
          <w:szCs w:val="21"/>
          <w:shd w:val="clear" w:color="auto" w:fill="FFFFFF"/>
          <w:lang w:bidi="ar"/>
        </w:rPr>
        <w:t>（</w:t>
      </w:r>
      <w:r>
        <w:rPr>
          <w:rFonts w:ascii="微软雅黑" w:hAnsi="微软雅黑" w:eastAsia="微软雅黑" w:cs="微软雅黑"/>
          <w:color w:val="000000"/>
          <w:kern w:val="0"/>
          <w:szCs w:val="21"/>
          <w:shd w:val="clear" w:color="auto" w:fill="FFFFFF"/>
          <w:lang w:bidi="ar"/>
        </w:rPr>
        <w:t>7</w:t>
      </w:r>
      <w:r>
        <w:rPr>
          <w:rFonts w:hint="eastAsia" w:ascii="微软雅黑" w:hAnsi="微软雅黑" w:eastAsia="微软雅黑" w:cs="微软雅黑"/>
          <w:color w:val="000000"/>
          <w:kern w:val="0"/>
          <w:szCs w:val="21"/>
          <w:shd w:val="clear" w:color="auto" w:fill="FFFFFF"/>
          <w:lang w:bidi="ar"/>
        </w:rPr>
        <w:t>）、响应申请人基本情况表</w:t>
      </w:r>
    </w:p>
    <w:p>
      <w:pPr>
        <w:widowControl/>
        <w:shd w:val="clear" w:color="auto" w:fill="FFFFFF"/>
        <w:ind w:firstLine="480"/>
        <w:jc w:val="left"/>
        <w:rPr>
          <w:rFonts w:ascii="微软雅黑" w:hAnsi="微软雅黑" w:eastAsia="微软雅黑" w:cs="微软雅黑"/>
          <w:color w:val="000000"/>
          <w:kern w:val="0"/>
          <w:szCs w:val="21"/>
          <w:shd w:val="clear" w:color="auto" w:fill="FFFFFF"/>
          <w:lang w:bidi="ar"/>
        </w:rPr>
      </w:pPr>
      <w:r>
        <w:rPr>
          <w:rFonts w:hint="eastAsia" w:ascii="微软雅黑" w:hAnsi="微软雅黑" w:eastAsia="微软雅黑" w:cs="微软雅黑"/>
          <w:color w:val="000000"/>
          <w:kern w:val="0"/>
          <w:szCs w:val="21"/>
          <w:shd w:val="clear" w:color="auto" w:fill="FFFFFF"/>
          <w:lang w:bidi="ar"/>
        </w:rPr>
        <w:t>（</w:t>
      </w:r>
      <w:r>
        <w:rPr>
          <w:rFonts w:ascii="微软雅黑" w:hAnsi="微软雅黑" w:eastAsia="微软雅黑" w:cs="微软雅黑"/>
          <w:color w:val="000000"/>
          <w:kern w:val="0"/>
          <w:szCs w:val="21"/>
          <w:shd w:val="clear" w:color="auto" w:fill="FFFFFF"/>
          <w:lang w:bidi="ar"/>
        </w:rPr>
        <w:t>8</w:t>
      </w:r>
      <w:r>
        <w:rPr>
          <w:rFonts w:hint="eastAsia" w:ascii="微软雅黑" w:hAnsi="微软雅黑" w:eastAsia="微软雅黑" w:cs="微软雅黑"/>
          <w:color w:val="000000"/>
          <w:kern w:val="0"/>
          <w:szCs w:val="21"/>
          <w:shd w:val="clear" w:color="auto" w:fill="FFFFFF"/>
          <w:lang w:bidi="ar"/>
        </w:rPr>
        <w:t>）、项目主要人员配备表</w:t>
      </w:r>
    </w:p>
    <w:p>
      <w:pPr>
        <w:widowControl/>
        <w:shd w:val="clear" w:color="auto" w:fill="FFFFFF"/>
        <w:ind w:firstLine="480"/>
        <w:jc w:val="left"/>
        <w:rPr>
          <w:rFonts w:ascii="微软雅黑" w:hAnsi="微软雅黑" w:eastAsia="微软雅黑" w:cs="微软雅黑"/>
          <w:color w:val="000000"/>
          <w:kern w:val="0"/>
          <w:szCs w:val="21"/>
          <w:shd w:val="clear" w:color="auto" w:fill="FFFFFF"/>
          <w:lang w:bidi="ar"/>
        </w:rPr>
      </w:pPr>
      <w:r>
        <w:rPr>
          <w:rFonts w:hint="eastAsia" w:ascii="微软雅黑" w:hAnsi="微软雅黑" w:eastAsia="微软雅黑" w:cs="微软雅黑"/>
          <w:color w:val="000000"/>
          <w:kern w:val="0"/>
          <w:szCs w:val="21"/>
          <w:shd w:val="clear" w:color="auto" w:fill="FFFFFF"/>
          <w:lang w:bidi="ar"/>
        </w:rPr>
        <w:t>（</w:t>
      </w:r>
      <w:r>
        <w:rPr>
          <w:rFonts w:ascii="微软雅黑" w:hAnsi="微软雅黑" w:eastAsia="微软雅黑" w:cs="微软雅黑"/>
          <w:color w:val="000000"/>
          <w:kern w:val="0"/>
          <w:szCs w:val="21"/>
          <w:shd w:val="clear" w:color="auto" w:fill="FFFFFF"/>
          <w:lang w:bidi="ar"/>
        </w:rPr>
        <w:t>9</w:t>
      </w:r>
      <w:r>
        <w:rPr>
          <w:rFonts w:hint="eastAsia" w:ascii="微软雅黑" w:hAnsi="微软雅黑" w:eastAsia="微软雅黑" w:cs="微软雅黑"/>
          <w:color w:val="000000"/>
          <w:kern w:val="0"/>
          <w:szCs w:val="21"/>
          <w:shd w:val="clear" w:color="auto" w:fill="FFFFFF"/>
          <w:lang w:bidi="ar"/>
        </w:rPr>
        <w:t>）、其他需要提供的资料</w:t>
      </w:r>
    </w:p>
    <w:p>
      <w:pPr>
        <w:widowControl/>
        <w:shd w:val="clear" w:color="auto" w:fill="FFFFFF"/>
        <w:ind w:firstLine="480"/>
        <w:jc w:val="left"/>
        <w:rPr>
          <w:rFonts w:hint="eastAsia" w:ascii="微软雅黑" w:hAnsi="微软雅黑" w:eastAsia="微软雅黑" w:cs="微软雅黑"/>
          <w:color w:val="000000"/>
          <w:kern w:val="0"/>
          <w:szCs w:val="21"/>
          <w:shd w:val="clear" w:color="auto" w:fill="FFFFFF"/>
          <w:lang w:bidi="ar"/>
        </w:rPr>
      </w:pPr>
      <w:r>
        <w:rPr>
          <w:rFonts w:hint="eastAsia" w:ascii="微软雅黑" w:hAnsi="微软雅黑" w:eastAsia="微软雅黑" w:cs="微软雅黑"/>
          <w:color w:val="000000"/>
          <w:kern w:val="0"/>
          <w:szCs w:val="21"/>
          <w:shd w:val="clear" w:color="auto" w:fill="FFFFFF"/>
          <w:lang w:bidi="ar"/>
        </w:rPr>
        <w:t>（1</w:t>
      </w:r>
      <w:r>
        <w:rPr>
          <w:rFonts w:ascii="微软雅黑" w:hAnsi="微软雅黑" w:eastAsia="微软雅黑" w:cs="微软雅黑"/>
          <w:color w:val="000000"/>
          <w:kern w:val="0"/>
          <w:szCs w:val="21"/>
          <w:shd w:val="clear" w:color="auto" w:fill="FFFFFF"/>
          <w:lang w:bidi="ar"/>
        </w:rPr>
        <w:t>0</w:t>
      </w:r>
      <w:r>
        <w:rPr>
          <w:rFonts w:hint="eastAsia" w:ascii="微软雅黑" w:hAnsi="微软雅黑" w:eastAsia="微软雅黑" w:cs="微软雅黑"/>
          <w:color w:val="000000"/>
          <w:kern w:val="0"/>
          <w:szCs w:val="21"/>
          <w:shd w:val="clear" w:color="auto" w:fill="FFFFFF"/>
          <w:lang w:bidi="ar"/>
        </w:rPr>
        <w:t>）、投标文件均须提供正本一份，按序左侧胶装，每页加盖公司印章，需用档案袋密封，封装袋上注明公司及项目名称，加盖公司鲜章。</w:t>
      </w:r>
    </w:p>
    <w:p>
      <w:pPr>
        <w:pStyle w:val="2"/>
        <w:ind w:firstLine="420"/>
        <w:rPr>
          <w:rFonts w:hint="eastAsia" w:ascii="微软雅黑" w:hAnsi="微软雅黑" w:eastAsia="微软雅黑" w:cs="微软雅黑"/>
          <w:color w:val="000000"/>
          <w:kern w:val="0"/>
          <w:szCs w:val="21"/>
          <w:shd w:val="clear" w:color="auto" w:fill="FFFFFF"/>
          <w:lang w:val="en-US" w:eastAsia="zh-CN" w:bidi="ar"/>
        </w:rPr>
      </w:pPr>
      <w:r>
        <w:rPr>
          <w:rFonts w:hint="eastAsia" w:ascii="微软雅黑" w:hAnsi="微软雅黑" w:eastAsia="微软雅黑" w:cs="微软雅黑"/>
          <w:color w:val="000000"/>
          <w:kern w:val="0"/>
          <w:szCs w:val="21"/>
          <w:shd w:val="clear" w:color="auto" w:fill="FFFFFF"/>
          <w:lang w:val="en-US" w:eastAsia="zh-CN" w:bidi="ar"/>
        </w:rPr>
        <w:t>4、供货期限，</w:t>
      </w:r>
      <w:r>
        <w:rPr>
          <w:rFonts w:hint="eastAsia" w:ascii="微软雅黑" w:hAnsi="微软雅黑" w:eastAsia="微软雅黑" w:cs="微软雅黑"/>
          <w:color w:val="0000FF"/>
          <w:kern w:val="0"/>
          <w:szCs w:val="21"/>
          <w:shd w:val="clear" w:color="auto" w:fill="FFFFFF"/>
          <w:lang w:val="en-US" w:eastAsia="zh-CN" w:bidi="ar"/>
        </w:rPr>
        <w:t>供应商中标后3天内完成设备安装及调试。</w:t>
      </w:r>
    </w:p>
    <w:p>
      <w:pPr>
        <w:pStyle w:val="2"/>
        <w:ind w:firstLine="420"/>
        <w:rPr>
          <w:rFonts w:hint="default" w:ascii="微软雅黑" w:hAnsi="微软雅黑" w:eastAsia="微软雅黑" w:cs="微软雅黑"/>
          <w:color w:val="000000"/>
          <w:kern w:val="0"/>
          <w:szCs w:val="21"/>
          <w:shd w:val="clear" w:color="auto" w:fill="FFFFFF"/>
          <w:lang w:val="en-US" w:eastAsia="zh-CN" w:bidi="ar"/>
        </w:rPr>
      </w:pPr>
      <w:r>
        <w:rPr>
          <w:rFonts w:hint="eastAsia" w:ascii="微软雅黑" w:hAnsi="微软雅黑" w:eastAsia="微软雅黑" w:cs="微软雅黑"/>
          <w:color w:val="000000"/>
          <w:kern w:val="0"/>
          <w:szCs w:val="21"/>
          <w:shd w:val="clear" w:color="auto" w:fill="FFFFFF"/>
          <w:lang w:val="en-US" w:eastAsia="zh-CN" w:bidi="ar"/>
        </w:rPr>
        <w:t>5、</w:t>
      </w:r>
      <w:r>
        <w:rPr>
          <w:rFonts w:hint="eastAsia" w:ascii="微软雅黑" w:hAnsi="微软雅黑" w:eastAsia="微软雅黑" w:cs="微软雅黑"/>
          <w:color w:val="0000FF"/>
          <w:kern w:val="0"/>
          <w:szCs w:val="21"/>
          <w:shd w:val="clear" w:color="auto" w:fill="FFFFFF"/>
          <w:lang w:val="en-US" w:eastAsia="zh-CN" w:bidi="ar"/>
        </w:rPr>
        <w:t>负责接入医院现用HIS、LIS系统（不负责接口费用）</w:t>
      </w:r>
      <w:r>
        <w:rPr>
          <w:rFonts w:hint="eastAsia" w:ascii="微软雅黑" w:hAnsi="微软雅黑" w:eastAsia="微软雅黑" w:cs="微软雅黑"/>
          <w:color w:val="000000"/>
          <w:kern w:val="0"/>
          <w:szCs w:val="21"/>
          <w:shd w:val="clear" w:color="auto" w:fill="FFFFFF"/>
          <w:lang w:val="en-US" w:eastAsia="zh-CN" w:bidi="ar"/>
        </w:rPr>
        <w:t>。</w:t>
      </w:r>
    </w:p>
    <w:p>
      <w:pPr>
        <w:widowControl/>
        <w:shd w:val="clear" w:color="auto" w:fill="FFFFFF"/>
        <w:ind w:firstLine="480"/>
        <w:jc w:val="left"/>
        <w:rPr>
          <w:rFonts w:ascii="微软雅黑" w:hAnsi="微软雅黑" w:eastAsia="微软雅黑" w:cs="微软雅黑"/>
          <w:color w:val="000000"/>
          <w:kern w:val="0"/>
          <w:szCs w:val="21"/>
          <w:shd w:val="clear" w:color="auto" w:fill="FFFFFF"/>
          <w:lang w:bidi="ar"/>
        </w:rPr>
      </w:pPr>
      <w:r>
        <w:rPr>
          <w:rFonts w:hint="eastAsia" w:ascii="微软雅黑" w:hAnsi="微软雅黑" w:eastAsia="微软雅黑" w:cs="微软雅黑"/>
          <w:color w:val="000000"/>
          <w:kern w:val="0"/>
          <w:szCs w:val="21"/>
          <w:shd w:val="clear" w:color="auto" w:fill="FFFFFF"/>
          <w:lang w:bidi="ar"/>
        </w:rPr>
        <w:t>四、项目内容及要求：</w:t>
      </w:r>
    </w:p>
    <w:p>
      <w:pPr>
        <w:widowControl/>
        <w:shd w:val="clear" w:color="auto" w:fill="FFFFFF"/>
        <w:ind w:firstLine="480"/>
        <w:jc w:val="left"/>
        <w:rPr>
          <w:rFonts w:ascii="微软雅黑" w:hAnsi="微软雅黑" w:eastAsia="微软雅黑" w:cs="微软雅黑"/>
          <w:color w:val="000000"/>
          <w:kern w:val="0"/>
          <w:szCs w:val="21"/>
          <w:shd w:val="clear" w:color="auto" w:fill="FFFFFF"/>
          <w:lang w:bidi="ar"/>
        </w:rPr>
      </w:pPr>
      <w:r>
        <w:rPr>
          <w:rFonts w:hint="eastAsia" w:ascii="微软雅黑" w:hAnsi="微软雅黑" w:eastAsia="微软雅黑" w:cs="微软雅黑"/>
          <w:color w:val="000000"/>
          <w:kern w:val="0"/>
          <w:szCs w:val="21"/>
          <w:shd w:val="clear" w:color="auto" w:fill="FFFFFF"/>
          <w:lang w:bidi="ar"/>
        </w:rPr>
        <w:t>1、产品技术参数</w:t>
      </w:r>
    </w:p>
    <w:p>
      <w:pPr>
        <w:spacing w:line="360" w:lineRule="auto"/>
        <w:rPr>
          <w:rFonts w:hint="eastAsia" w:ascii="宋体" w:hAnsi="宋体" w:cs="宋体" w:eastAsiaTheme="minorEastAsia"/>
          <w:szCs w:val="21"/>
          <w:lang w:val="en-US" w:eastAsia="zh-CN"/>
        </w:rPr>
      </w:pPr>
      <w:r>
        <w:rPr>
          <w:rFonts w:hint="eastAsia" w:ascii="宋体" w:hAnsi="宋体" w:cs="宋体"/>
          <w:szCs w:val="21"/>
          <w:lang w:eastAsia="zh-CN"/>
        </w:rPr>
        <w:t>（</w:t>
      </w:r>
      <w:r>
        <w:rPr>
          <w:rFonts w:hint="eastAsia" w:ascii="宋体" w:hAnsi="宋体" w:cs="宋体"/>
          <w:szCs w:val="21"/>
          <w:lang w:val="en-US" w:eastAsia="zh-CN"/>
        </w:rPr>
        <w:t>1</w:t>
      </w:r>
      <w:r>
        <w:rPr>
          <w:rFonts w:hint="eastAsia" w:ascii="宋体" w:hAnsi="宋体" w:cs="宋体"/>
          <w:szCs w:val="21"/>
          <w:lang w:eastAsia="zh-CN"/>
        </w:rPr>
        <w:t>）</w:t>
      </w:r>
      <w:r>
        <w:rPr>
          <w:rFonts w:hint="eastAsia" w:ascii="宋体" w:hAnsi="宋体" w:cs="宋体"/>
          <w:szCs w:val="21"/>
        </w:rPr>
        <w:t>、门诊挂号缴费报告打印终端</w:t>
      </w:r>
      <w:r>
        <w:rPr>
          <w:rFonts w:hint="eastAsia" w:ascii="宋体" w:hAnsi="宋体" w:cs="宋体"/>
          <w:szCs w:val="21"/>
          <w:lang w:val="en-US" w:eastAsia="zh-CN"/>
        </w:rPr>
        <w:t>1台</w:t>
      </w:r>
    </w:p>
    <w:tbl>
      <w:tblPr>
        <w:tblStyle w:val="20"/>
        <w:tblW w:w="9102" w:type="dxa"/>
        <w:tblInd w:w="-204"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993"/>
        <w:gridCol w:w="1584"/>
        <w:gridCol w:w="6525"/>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610" w:hRule="atLeast"/>
        </w:trPr>
        <w:tc>
          <w:tcPr>
            <w:tcW w:w="9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pPr>
            <w:r>
              <w:rPr>
                <w:rFonts w:ascii="宋体" w:hAnsi="宋体" w:cs="宋体"/>
                <w:lang w:val="zh-TW" w:eastAsia="zh-TW"/>
              </w:rPr>
              <w:t>序号</w:t>
            </w:r>
          </w:p>
        </w:tc>
        <w:tc>
          <w:tcPr>
            <w:tcW w:w="15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pPr>
            <w:r>
              <w:rPr>
                <w:rFonts w:ascii="宋体" w:hAnsi="宋体" w:cs="宋体"/>
                <w:lang w:val="zh-TW" w:eastAsia="zh-TW"/>
              </w:rPr>
              <w:t>品  名</w:t>
            </w:r>
          </w:p>
        </w:tc>
        <w:tc>
          <w:tcPr>
            <w:tcW w:w="652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pPr>
            <w:r>
              <w:rPr>
                <w:rFonts w:ascii="宋体" w:hAnsi="宋体" w:cs="宋体"/>
                <w:lang w:val="zh-TW" w:eastAsia="zh-TW"/>
              </w:rPr>
              <w:t>产品规格</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898" w:hRule="atLeast"/>
        </w:trPr>
        <w:tc>
          <w:tcPr>
            <w:tcW w:w="9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pPr>
            <w:r>
              <w:rPr>
                <w:rFonts w:ascii="宋体" w:hAnsi="宋体" w:cs="宋体"/>
              </w:rPr>
              <w:t>1</w:t>
            </w:r>
          </w:p>
        </w:tc>
        <w:tc>
          <w:tcPr>
            <w:tcW w:w="15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pPr>
            <w:r>
              <w:rPr>
                <w:rFonts w:ascii="宋体" w:hAnsi="宋体" w:cs="宋体"/>
                <w:lang w:val="zh-TW" w:eastAsia="zh-TW"/>
              </w:rPr>
              <w:t>主控模块</w:t>
            </w:r>
          </w:p>
        </w:tc>
        <w:tc>
          <w:tcPr>
            <w:tcW w:w="652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rPr>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Intel </w:t>
            </w:r>
            <w:r>
              <w:rPr>
                <w:rFonts w:ascii="宋体" w:hAnsi="宋体" w:cs="宋体"/>
                <w:color w:val="000000" w:themeColor="text1"/>
                <w:lang w:val="zh-TW" w:eastAsia="zh-TW"/>
                <w14:textFill>
                  <w14:solidFill>
                    <w14:schemeClr w14:val="tx1"/>
                  </w14:solidFill>
                </w14:textFill>
              </w:rPr>
              <w:t xml:space="preserve">双核 </w:t>
            </w:r>
            <w:r>
              <w:rPr>
                <w:rFonts w:ascii="宋体" w:hAnsi="宋体" w:cs="宋体"/>
                <w:color w:val="000000" w:themeColor="text1"/>
                <w14:textFill>
                  <w14:solidFill>
                    <w14:schemeClr w14:val="tx1"/>
                  </w14:solidFill>
                </w14:textFill>
              </w:rPr>
              <w:t>3.0GHz CPU</w:t>
            </w:r>
            <w:r>
              <w:rPr>
                <w:rFonts w:ascii="宋体" w:hAnsi="宋体" w:cs="宋体"/>
                <w:color w:val="000000" w:themeColor="text1"/>
                <w:lang w:val="zh-TW" w:eastAsia="zh-TW"/>
                <w14:textFill>
                  <w14:solidFill>
                    <w14:schemeClr w14:val="tx1"/>
                  </w14:solidFill>
                </w14:textFill>
              </w:rPr>
              <w:t>；</w:t>
            </w:r>
            <w:r>
              <w:rPr>
                <w:rFonts w:ascii="宋体" w:hAnsi="宋体" w:cs="宋体"/>
                <w:color w:val="000000" w:themeColor="text1"/>
                <w14:textFill>
                  <w14:solidFill>
                    <w14:schemeClr w14:val="tx1"/>
                  </w14:solidFill>
                </w14:textFill>
              </w:rPr>
              <w:t>4G</w:t>
            </w:r>
            <w:r>
              <w:rPr>
                <w:rFonts w:ascii="宋体" w:hAnsi="宋体" w:cs="宋体"/>
                <w:color w:val="000000" w:themeColor="text1"/>
                <w:lang w:val="zh-TW" w:eastAsia="zh-TW"/>
                <w14:textFill>
                  <w14:solidFill>
                    <w14:schemeClr w14:val="tx1"/>
                  </w14:solidFill>
                </w14:textFill>
              </w:rPr>
              <w:t>内存</w:t>
            </w:r>
            <w:r>
              <w:rPr>
                <w:rFonts w:ascii="宋体" w:hAnsi="宋体" w:cs="宋体"/>
                <w:color w:val="000000" w:themeColor="text1"/>
                <w14:textFill>
                  <w14:solidFill>
                    <w14:schemeClr w14:val="tx1"/>
                  </w14:solidFill>
                </w14:textFill>
              </w:rPr>
              <w:t>,</w:t>
            </w:r>
            <w:r>
              <w:rPr>
                <w:rFonts w:ascii="宋体" w:hAnsi="宋体" w:cs="宋体"/>
                <w:color w:val="000000" w:themeColor="text1"/>
                <w:lang w:val="zh-TW" w:eastAsia="zh-TW"/>
                <w14:textFill>
                  <w14:solidFill>
                    <w14:schemeClr w14:val="tx1"/>
                  </w14:solidFill>
                </w14:textFill>
              </w:rPr>
              <w:t>可扩展</w:t>
            </w:r>
            <w:r>
              <w:rPr>
                <w:rFonts w:ascii="宋体" w:hAnsi="宋体" w:cs="宋体"/>
                <w:color w:val="000000" w:themeColor="text1"/>
                <w14:textFill>
                  <w14:solidFill>
                    <w14:schemeClr w14:val="tx1"/>
                  </w14:solidFill>
                </w14:textFill>
              </w:rPr>
              <w:t>,128G</w:t>
            </w:r>
            <w:r>
              <w:rPr>
                <w:rFonts w:ascii="宋体" w:hAnsi="宋体" w:cs="宋体"/>
                <w:color w:val="000000" w:themeColor="text1"/>
                <w:lang w:val="zh-CN"/>
                <w14:textFill>
                  <w14:solidFill>
                    <w14:schemeClr w14:val="tx1"/>
                  </w14:solidFill>
                </w14:textFill>
              </w:rPr>
              <w:t>固态</w:t>
            </w:r>
            <w:r>
              <w:rPr>
                <w:rFonts w:ascii="宋体" w:hAnsi="宋体" w:cs="宋体"/>
                <w:color w:val="000000" w:themeColor="text1"/>
                <w:lang w:val="zh-TW" w:eastAsia="zh-TW"/>
                <w14:textFill>
                  <w14:solidFill>
                    <w14:schemeClr w14:val="tx1"/>
                  </w14:solidFill>
                </w14:textFill>
              </w:rPr>
              <w:t>硬盘</w:t>
            </w:r>
            <w:r>
              <w:rPr>
                <w:rFonts w:ascii="宋体" w:hAnsi="宋体" w:cs="宋体"/>
                <w:color w:val="000000" w:themeColor="text1"/>
                <w14:textFill>
                  <w14:solidFill>
                    <w14:schemeClr w14:val="tx1"/>
                  </w14:solidFill>
                </w14:textFill>
              </w:rPr>
              <w:t>,</w:t>
            </w:r>
            <w:r>
              <w:rPr>
                <w:rFonts w:ascii="宋体" w:hAnsi="宋体" w:cs="宋体"/>
                <w:color w:val="000000" w:themeColor="text1"/>
                <w:lang w:val="zh-TW" w:eastAsia="zh-TW"/>
                <w14:textFill>
                  <w14:solidFill>
                    <w14:schemeClr w14:val="tx1"/>
                  </w14:solidFill>
                </w14:textFill>
              </w:rPr>
              <w:t>可扩展，</w:t>
            </w:r>
            <w:r>
              <w:rPr>
                <w:rFonts w:ascii="宋体" w:hAnsi="宋体" w:cs="宋体"/>
                <w:color w:val="000000" w:themeColor="text1"/>
                <w14:textFill>
                  <w14:solidFill>
                    <w14:schemeClr w14:val="tx1"/>
                  </w14:solidFill>
                </w14:textFill>
              </w:rPr>
              <w:t>8</w:t>
            </w:r>
            <w:r>
              <w:rPr>
                <w:rFonts w:ascii="宋体" w:hAnsi="宋体" w:cs="宋体"/>
                <w:color w:val="000000" w:themeColor="text1"/>
                <w:lang w:val="zh-TW" w:eastAsia="zh-TW"/>
                <w14:textFill>
                  <w14:solidFill>
                    <w14:schemeClr w14:val="tx1"/>
                  </w14:solidFill>
                </w14:textFill>
              </w:rPr>
              <w:t>个</w:t>
            </w:r>
            <w:r>
              <w:rPr>
                <w:rFonts w:ascii="宋体" w:hAnsi="宋体" w:cs="宋体"/>
                <w:color w:val="000000" w:themeColor="text1"/>
                <w14:textFill>
                  <w14:solidFill>
                    <w14:schemeClr w14:val="tx1"/>
                  </w14:solidFill>
                </w14:textFill>
              </w:rPr>
              <w:t>RS-232</w:t>
            </w:r>
            <w:r>
              <w:rPr>
                <w:rFonts w:ascii="宋体" w:hAnsi="宋体" w:cs="宋体"/>
                <w:color w:val="000000" w:themeColor="text1"/>
                <w:lang w:val="zh-TW" w:eastAsia="zh-TW"/>
                <w14:textFill>
                  <w14:solidFill>
                    <w14:schemeClr w14:val="tx1"/>
                  </w14:solidFill>
                </w14:textFill>
              </w:rPr>
              <w:t>接口，</w:t>
            </w:r>
            <w:r>
              <w:rPr>
                <w:rFonts w:ascii="宋体" w:hAnsi="宋体" w:cs="宋体"/>
                <w:color w:val="000000" w:themeColor="text1"/>
                <w14:textFill>
                  <w14:solidFill>
                    <w14:schemeClr w14:val="tx1"/>
                  </w14:solidFill>
                </w14:textFill>
              </w:rPr>
              <w:t>6</w:t>
            </w:r>
            <w:r>
              <w:rPr>
                <w:rFonts w:ascii="宋体" w:hAnsi="宋体" w:cs="宋体"/>
                <w:color w:val="000000" w:themeColor="text1"/>
                <w:lang w:val="zh-TW" w:eastAsia="zh-TW"/>
                <w14:textFill>
                  <w14:solidFill>
                    <w14:schemeClr w14:val="tx1"/>
                  </w14:solidFill>
                </w14:textFill>
              </w:rPr>
              <w:t>个</w:t>
            </w:r>
            <w:r>
              <w:rPr>
                <w:rFonts w:ascii="宋体" w:hAnsi="宋体" w:cs="宋体"/>
                <w:color w:val="000000" w:themeColor="text1"/>
                <w14:textFill>
                  <w14:solidFill>
                    <w14:schemeClr w14:val="tx1"/>
                  </w14:solidFill>
                </w14:textFill>
              </w:rPr>
              <w:t>USB</w:t>
            </w:r>
            <w:r>
              <w:rPr>
                <w:rFonts w:ascii="宋体" w:hAnsi="宋体" w:cs="宋体"/>
                <w:color w:val="000000" w:themeColor="text1"/>
                <w:lang w:val="zh-TW" w:eastAsia="zh-TW"/>
                <w14:textFill>
                  <w14:solidFill>
                    <w14:schemeClr w14:val="tx1"/>
                  </w14:solidFill>
                </w14:textFill>
              </w:rPr>
              <w:t>接口，显卡，声卡及音响，</w:t>
            </w:r>
            <w:r>
              <w:rPr>
                <w:rFonts w:ascii="宋体" w:hAnsi="宋体" w:cs="宋体"/>
                <w:color w:val="000000" w:themeColor="text1"/>
                <w14:textFill>
                  <w14:solidFill>
                    <w14:schemeClr w14:val="tx1"/>
                  </w14:solidFill>
                </w14:textFill>
              </w:rPr>
              <w:t>100M</w:t>
            </w:r>
            <w:r>
              <w:rPr>
                <w:rFonts w:ascii="宋体" w:hAnsi="宋体" w:cs="宋体"/>
                <w:color w:val="000000" w:themeColor="text1"/>
                <w:lang w:val="zh-TW" w:eastAsia="zh-TW"/>
                <w14:textFill>
                  <w14:solidFill>
                    <w14:schemeClr w14:val="tx1"/>
                  </w14:solidFill>
                </w14:textFill>
              </w:rPr>
              <w:t>网卡，</w:t>
            </w:r>
            <w:r>
              <w:rPr>
                <w:rFonts w:ascii="宋体" w:hAnsi="宋体" w:cs="宋体"/>
                <w:color w:val="000000" w:themeColor="text1"/>
                <w14:textFill>
                  <w14:solidFill>
                    <w14:schemeClr w14:val="tx1"/>
                  </w14:solidFill>
                </w14:textFill>
              </w:rPr>
              <w:t>300W</w:t>
            </w:r>
            <w:r>
              <w:rPr>
                <w:rFonts w:ascii="宋体" w:hAnsi="宋体" w:cs="宋体"/>
                <w:color w:val="000000" w:themeColor="text1"/>
                <w:lang w:val="zh-TW" w:eastAsia="zh-TW"/>
                <w14:textFill>
                  <w14:solidFill>
                    <w14:schemeClr w14:val="tx1"/>
                  </w14:solidFill>
                </w14:textFill>
              </w:rPr>
              <w:t>主机电源</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291" w:hRule="atLeast"/>
        </w:trPr>
        <w:tc>
          <w:tcPr>
            <w:tcW w:w="9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pPr>
            <w:r>
              <w:rPr>
                <w:rFonts w:ascii="宋体" w:hAnsi="宋体" w:cs="宋体"/>
              </w:rPr>
              <w:t>2</w:t>
            </w:r>
          </w:p>
        </w:tc>
        <w:tc>
          <w:tcPr>
            <w:tcW w:w="15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pPr>
            <w:r>
              <w:rPr>
                <w:rFonts w:ascii="宋体" w:hAnsi="宋体" w:cs="宋体"/>
                <w:lang w:val="zh-TW" w:eastAsia="zh-TW"/>
              </w:rPr>
              <w:t>触显示设备</w:t>
            </w:r>
          </w:p>
        </w:tc>
        <w:tc>
          <w:tcPr>
            <w:tcW w:w="652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≥32</w:t>
            </w:r>
            <w:r>
              <w:rPr>
                <w:rFonts w:ascii="宋体" w:hAnsi="宋体" w:cs="宋体"/>
                <w:color w:val="000000" w:themeColor="text1"/>
                <w:lang w:val="zh-TW" w:eastAsia="zh-TW"/>
                <w14:textFill>
                  <w14:solidFill>
                    <w14:schemeClr w14:val="tx1"/>
                  </w14:solidFill>
                </w14:textFill>
              </w:rPr>
              <w:t>寸</w:t>
            </w:r>
            <w:r>
              <w:rPr>
                <w:rFonts w:ascii="宋体" w:hAnsi="宋体" w:cs="宋体"/>
                <w:color w:val="000000" w:themeColor="text1"/>
                <w:lang w:val="zh-CN"/>
                <w14:textFill>
                  <w14:solidFill>
                    <w14:schemeClr w14:val="tx1"/>
                  </w14:solidFill>
                </w14:textFill>
              </w:rPr>
              <w:t>电容触摸一体</w:t>
            </w:r>
            <w:r>
              <w:rPr>
                <w:rFonts w:ascii="宋体" w:hAnsi="宋体" w:cs="宋体"/>
                <w:color w:val="000000" w:themeColor="text1"/>
                <w:lang w:val="zh-TW" w:eastAsia="zh-TW"/>
                <w14:textFill>
                  <w14:solidFill>
                    <w14:schemeClr w14:val="tx1"/>
                  </w14:solidFill>
                </w14:textFill>
              </w:rPr>
              <w:t>屏，显示屏接口：</w:t>
            </w:r>
            <w:r>
              <w:rPr>
                <w:rFonts w:ascii="宋体" w:hAnsi="宋体" w:cs="宋体"/>
                <w:color w:val="000000" w:themeColor="text1"/>
                <w14:textFill>
                  <w14:solidFill>
                    <w14:schemeClr w14:val="tx1"/>
                  </w14:solidFill>
                </w14:textFill>
              </w:rPr>
              <w:t>VGA+DVI+HDMI</w:t>
            </w:r>
            <w:r>
              <w:rPr>
                <w:rFonts w:ascii="宋体" w:hAnsi="宋体" w:cs="宋体"/>
                <w:color w:val="000000" w:themeColor="text1"/>
                <w:lang w:val="zh-TW" w:eastAsia="zh-TW"/>
                <w14:textFill>
                  <w14:solidFill>
                    <w14:schemeClr w14:val="tx1"/>
                  </w14:solidFill>
                </w14:textFill>
              </w:rPr>
              <w:t>，</w:t>
            </w:r>
          </w:p>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themeColor="text1"/>
                <w14:textFill>
                  <w14:solidFill>
                    <w14:schemeClr w14:val="tx1"/>
                  </w14:solidFill>
                </w14:textFill>
              </w:rPr>
            </w:pPr>
            <w:r>
              <w:rPr>
                <w:rFonts w:ascii="宋体" w:hAnsi="宋体" w:cs="宋体"/>
                <w:color w:val="000000" w:themeColor="text1"/>
                <w:lang w:val="zh-TW" w:eastAsia="zh-TW"/>
                <w14:textFill>
                  <w14:solidFill>
                    <w14:schemeClr w14:val="tx1"/>
                  </w14:solidFill>
                </w14:textFill>
              </w:rPr>
              <w:t>分辨率：</w:t>
            </w:r>
            <w:r>
              <w:rPr>
                <w:rFonts w:ascii="宋体" w:hAnsi="宋体" w:cs="宋体"/>
                <w:color w:val="000000" w:themeColor="text1"/>
                <w14:textFill>
                  <w14:solidFill>
                    <w14:schemeClr w14:val="tx1"/>
                  </w14:solidFill>
                </w14:textFill>
              </w:rPr>
              <w:t>1920*1080</w:t>
            </w:r>
            <w:r>
              <w:rPr>
                <w:rFonts w:ascii="宋体" w:hAnsi="宋体" w:cs="宋体"/>
                <w:color w:val="000000" w:themeColor="text1"/>
                <w:lang w:val="zh-TW" w:eastAsia="zh-TW"/>
                <w14:textFill>
                  <w14:solidFill>
                    <w14:schemeClr w14:val="tx1"/>
                  </w14:solidFill>
                </w14:textFill>
              </w:rPr>
              <w:t>，</w:t>
            </w:r>
            <w:r>
              <w:rPr>
                <w:rFonts w:ascii="宋体" w:hAnsi="宋体" w:cs="宋体"/>
                <w:color w:val="000000" w:themeColor="text1"/>
                <w14:textFill>
                  <w14:solidFill>
                    <w14:schemeClr w14:val="tx1"/>
                  </w14:solidFill>
                </w14:textFill>
              </w:rPr>
              <w:t>32</w:t>
            </w:r>
            <w:r>
              <w:rPr>
                <w:rFonts w:ascii="宋体" w:hAnsi="宋体" w:cs="宋体"/>
                <w:color w:val="000000" w:themeColor="text1"/>
                <w:lang w:val="zh-TW" w:eastAsia="zh-TW"/>
                <w14:textFill>
                  <w14:solidFill>
                    <w14:schemeClr w14:val="tx1"/>
                  </w14:solidFill>
                </w14:textFill>
              </w:rPr>
              <w:t>位真彩，对比度</w:t>
            </w:r>
            <w:r>
              <w:rPr>
                <w:rFonts w:ascii="宋体" w:hAnsi="宋体" w:cs="宋体"/>
                <w:color w:val="000000" w:themeColor="text1"/>
                <w14:textFill>
                  <w14:solidFill>
                    <w14:schemeClr w14:val="tx1"/>
                  </w14:solidFill>
                </w14:textFill>
              </w:rPr>
              <w:t>500:1</w:t>
            </w:r>
            <w:r>
              <w:rPr>
                <w:rFonts w:ascii="宋体" w:hAnsi="宋体" w:cs="宋体"/>
                <w:color w:val="000000" w:themeColor="text1"/>
                <w:lang w:val="zh-TW" w:eastAsia="zh-TW"/>
                <w14:textFill>
                  <w14:solidFill>
                    <w14:schemeClr w14:val="tx1"/>
                  </w14:solidFill>
                </w14:textFill>
              </w:rPr>
              <w:t>，亮度：＞</w:t>
            </w:r>
            <w:r>
              <w:rPr>
                <w:rFonts w:ascii="宋体" w:hAnsi="宋体" w:cs="宋体"/>
                <w:color w:val="000000" w:themeColor="text1"/>
                <w14:textFill>
                  <w14:solidFill>
                    <w14:schemeClr w14:val="tx1"/>
                  </w14:solidFill>
                </w14:textFill>
              </w:rPr>
              <w:t>300 cd</w:t>
            </w:r>
            <w:r>
              <w:rPr>
                <w:rFonts w:ascii="宋体" w:hAnsi="宋体" w:cs="宋体"/>
                <w:color w:val="000000" w:themeColor="text1"/>
                <w:lang w:val="zh-TW" w:eastAsia="zh-TW"/>
                <w14:textFill>
                  <w14:solidFill>
                    <w14:schemeClr w14:val="tx1"/>
                  </w14:solidFill>
                </w14:textFill>
              </w:rPr>
              <w:t>／平方米，响应时间：＜</w:t>
            </w:r>
            <w:r>
              <w:rPr>
                <w:rFonts w:ascii="宋体" w:hAnsi="宋体" w:cs="宋体"/>
                <w:color w:val="000000" w:themeColor="text1"/>
                <w14:textFill>
                  <w14:solidFill>
                    <w14:schemeClr w14:val="tx1"/>
                  </w14:solidFill>
                </w14:textFill>
              </w:rPr>
              <w:t>30 ms</w:t>
            </w:r>
            <w:r>
              <w:rPr>
                <w:rFonts w:ascii="宋体" w:hAnsi="宋体" w:cs="宋体"/>
                <w:color w:val="000000" w:themeColor="text1"/>
                <w:lang w:val="zh-TW" w:eastAsia="zh-TW"/>
                <w14:textFill>
                  <w14:solidFill>
                    <w14:schemeClr w14:val="tx1"/>
                  </w14:solidFill>
                </w14:textFill>
              </w:rPr>
              <w:t xml:space="preserve"> ，通讯接口：</w:t>
            </w:r>
            <w:r>
              <w:rPr>
                <w:rFonts w:ascii="宋体" w:hAnsi="宋体" w:cs="宋体"/>
                <w:color w:val="000000" w:themeColor="text1"/>
                <w14:textFill>
                  <w14:solidFill>
                    <w14:schemeClr w14:val="tx1"/>
                  </w14:solidFill>
                </w14:textFill>
              </w:rPr>
              <w:t>USB</w:t>
            </w:r>
            <w:r>
              <w:rPr>
                <w:rFonts w:ascii="宋体" w:hAnsi="宋体" w:cs="宋体"/>
                <w:color w:val="000000" w:themeColor="text1"/>
                <w:lang w:val="zh-TW" w:eastAsia="zh-TW"/>
                <w14:textFill>
                  <w14:solidFill>
                    <w14:schemeClr w14:val="tx1"/>
                  </w14:solidFill>
                </w14:textFill>
              </w:rPr>
              <w:t>，</w:t>
            </w:r>
          </w:p>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themeColor="text1"/>
                <w14:textFill>
                  <w14:solidFill>
                    <w14:schemeClr w14:val="tx1"/>
                  </w14:solidFill>
                </w14:textFill>
              </w:rPr>
            </w:pPr>
            <w:r>
              <w:rPr>
                <w:rFonts w:ascii="宋体" w:hAnsi="宋体" w:cs="宋体"/>
                <w:color w:val="000000" w:themeColor="text1"/>
                <w:lang w:val="zh-TW" w:eastAsia="zh-TW"/>
                <w14:textFill>
                  <w14:solidFill>
                    <w14:schemeClr w14:val="tx1"/>
                  </w14:solidFill>
                </w14:textFill>
              </w:rPr>
              <w:t>支持手写输入，触摸分辨率</w:t>
            </w:r>
            <w:r>
              <w:rPr>
                <w:rFonts w:ascii="宋体" w:hAnsi="宋体" w:cs="宋体"/>
                <w:color w:val="000000" w:themeColor="text1"/>
                <w14:textFill>
                  <w14:solidFill>
                    <w14:schemeClr w14:val="tx1"/>
                  </w14:solidFill>
                </w14:textFill>
              </w:rPr>
              <w:t>4096*4096</w:t>
            </w:r>
            <w:r>
              <w:rPr>
                <w:rFonts w:ascii="宋体" w:hAnsi="宋体" w:cs="宋体"/>
                <w:color w:val="000000" w:themeColor="text1"/>
                <w:lang w:val="zh-TW" w:eastAsia="zh-TW"/>
                <w14:textFill>
                  <w14:solidFill>
                    <w14:schemeClr w14:val="tx1"/>
                  </w14:solidFill>
                </w14:textFill>
              </w:rPr>
              <w:t>，触摸寿命：任一点触摸</w:t>
            </w:r>
            <w:r>
              <w:rPr>
                <w:rFonts w:ascii="宋体" w:hAnsi="宋体" w:cs="宋体"/>
                <w:color w:val="000000" w:themeColor="text1"/>
                <w14:textFill>
                  <w14:solidFill>
                    <w14:schemeClr w14:val="tx1"/>
                  </w14:solidFill>
                </w14:textFill>
              </w:rPr>
              <w:t>≥ 5000</w:t>
            </w:r>
            <w:r>
              <w:rPr>
                <w:rFonts w:ascii="宋体" w:hAnsi="宋体" w:cs="宋体"/>
                <w:color w:val="000000" w:themeColor="text1"/>
                <w:lang w:val="zh-TW" w:eastAsia="zh-TW"/>
                <w14:textFill>
                  <w14:solidFill>
                    <w14:schemeClr w14:val="tx1"/>
                  </w14:solidFill>
                </w14:textFill>
              </w:rPr>
              <w:t xml:space="preserve">万次，高灵敏，高透光率，透光率： </w:t>
            </w:r>
            <w:r>
              <w:rPr>
                <w:rFonts w:ascii="宋体" w:hAnsi="宋体" w:cs="宋体"/>
                <w:color w:val="000000" w:themeColor="text1"/>
                <w14:textFill>
                  <w14:solidFill>
                    <w14:schemeClr w14:val="tx1"/>
                  </w14:solidFill>
                </w14:textFill>
              </w:rPr>
              <w:t>≥95%</w:t>
            </w:r>
          </w:p>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themeColor="text1"/>
                <w14:textFill>
                  <w14:solidFill>
                    <w14:schemeClr w14:val="tx1"/>
                  </w14:solidFill>
                </w14:textFill>
              </w:rPr>
            </w:pPr>
            <w:r>
              <w:rPr>
                <w:rFonts w:ascii="宋体" w:hAnsi="宋体" w:cs="宋体"/>
                <w:color w:val="000000" w:themeColor="text1"/>
                <w:lang w:val="zh-TW" w:eastAsia="zh-TW"/>
                <w14:textFill>
                  <w14:solidFill>
                    <w14:schemeClr w14:val="tx1"/>
                  </w14:solidFill>
                </w14:textFill>
              </w:rPr>
              <w:t>，定位准确</w:t>
            </w:r>
            <w:r>
              <w:rPr>
                <w:rFonts w:ascii="宋体" w:hAnsi="宋体" w:cs="宋体"/>
                <w:color w:val="000000" w:themeColor="text1"/>
                <w14:textFill>
                  <w14:solidFill>
                    <w14:schemeClr w14:val="tx1"/>
                  </w14:solidFill>
                </w14:textFill>
              </w:rPr>
              <w:t xml:space="preserve">: </w:t>
            </w:r>
            <w:r>
              <w:rPr>
                <w:rFonts w:ascii="宋体" w:hAnsi="宋体" w:cs="宋体"/>
                <w:color w:val="000000" w:themeColor="text1"/>
                <w:lang w:val="zh-TW" w:eastAsia="zh-TW"/>
                <w14:textFill>
                  <w14:solidFill>
                    <w14:schemeClr w14:val="tx1"/>
                  </w14:solidFill>
                </w14:textFill>
              </w:rPr>
              <w:t>＜</w:t>
            </w:r>
            <w:r>
              <w:rPr>
                <w:rFonts w:ascii="宋体" w:hAnsi="宋体" w:cs="宋体"/>
                <w:color w:val="000000" w:themeColor="text1"/>
                <w14:textFill>
                  <w14:solidFill>
                    <w14:schemeClr w14:val="tx1"/>
                  </w14:solidFill>
                </w14:textFill>
              </w:rPr>
              <w:t>2mm</w:t>
            </w:r>
            <w:r>
              <w:rPr>
                <w:rFonts w:ascii="宋体" w:hAnsi="宋体" w:cs="宋体"/>
                <w:color w:val="000000" w:themeColor="text1"/>
                <w:lang w:val="zh-TW" w:eastAsia="zh-TW"/>
                <w14:textFill>
                  <w14:solidFill>
                    <w14:schemeClr w14:val="tx1"/>
                  </w14:solidFill>
                </w14:textFill>
              </w:rPr>
              <w:t xml:space="preserve">，解析度： </w:t>
            </w:r>
            <w:r>
              <w:rPr>
                <w:rFonts w:ascii="宋体" w:hAnsi="宋体" w:cs="宋体"/>
                <w:color w:val="000000" w:themeColor="text1"/>
                <w14:textFill>
                  <w14:solidFill>
                    <w14:schemeClr w14:val="tx1"/>
                  </w14:solidFill>
                </w14:textFill>
              </w:rPr>
              <w:t>≤ 2.4MM</w:t>
            </w:r>
            <w:r>
              <w:rPr>
                <w:rFonts w:ascii="宋体" w:hAnsi="宋体" w:cs="宋体"/>
                <w:color w:val="000000" w:themeColor="text1"/>
                <w:lang w:val="zh-TW" w:eastAsia="zh-TW"/>
                <w14:textFill>
                  <w14:solidFill>
                    <w14:schemeClr w14:val="tx1"/>
                  </w14:solidFill>
                </w14:textFill>
              </w:rPr>
              <w:t>，</w:t>
            </w:r>
          </w:p>
          <w:p>
            <w:pPr>
              <w:pBdr>
                <w:top w:val="none" w:color="auto" w:sz="0" w:space="0"/>
                <w:left w:val="none" w:color="auto" w:sz="0" w:space="0"/>
                <w:bottom w:val="none" w:color="auto" w:sz="0" w:space="0"/>
                <w:right w:val="none" w:color="auto" w:sz="0" w:space="0"/>
                <w:between w:val="none" w:color="auto" w:sz="0" w:space="0"/>
              </w:pBdr>
              <w:rPr>
                <w:color w:val="000000" w:themeColor="text1"/>
                <w14:textFill>
                  <w14:solidFill>
                    <w14:schemeClr w14:val="tx1"/>
                  </w14:solidFill>
                </w14:textFill>
              </w:rPr>
            </w:pPr>
            <w:r>
              <w:rPr>
                <w:rFonts w:ascii="宋体" w:hAnsi="宋体" w:cs="宋体"/>
                <w:color w:val="000000" w:themeColor="text1"/>
                <w:lang w:val="zh-TW" w:eastAsia="zh-TW"/>
                <w14:textFill>
                  <w14:solidFill>
                    <w14:schemeClr w14:val="tx1"/>
                  </w14:solidFill>
                </w14:textFill>
              </w:rPr>
              <w:t>响应时间：</w:t>
            </w:r>
            <w:r>
              <w:rPr>
                <w:rFonts w:ascii="宋体" w:hAnsi="宋体" w:cs="宋体"/>
                <w:color w:val="000000" w:themeColor="text1"/>
                <w14:textFill>
                  <w14:solidFill>
                    <w14:schemeClr w14:val="tx1"/>
                  </w14:solidFill>
                </w14:textFill>
              </w:rPr>
              <w:t>3ms</w:t>
            </w:r>
            <w:r>
              <w:rPr>
                <w:rFonts w:ascii="宋体" w:hAnsi="宋体" w:cs="宋体"/>
                <w:color w:val="000000" w:themeColor="text1"/>
                <w:lang w:val="zh-TW" w:eastAsia="zh-TW"/>
                <w14:textFill>
                  <w14:solidFill>
                    <w14:schemeClr w14:val="tx1"/>
                  </w14:solidFill>
                </w14:textFill>
              </w:rPr>
              <w:t>，准确率：</w:t>
            </w:r>
            <w:r>
              <w:rPr>
                <w:rFonts w:ascii="宋体" w:hAnsi="宋体" w:cs="宋体"/>
                <w:color w:val="000000" w:themeColor="text1"/>
                <w14:textFill>
                  <w14:solidFill>
                    <w14:schemeClr w14:val="tx1"/>
                  </w14:solidFill>
                </w14:textFill>
              </w:rPr>
              <w:t>99%</w:t>
            </w:r>
            <w:r>
              <w:rPr>
                <w:rFonts w:ascii="宋体" w:hAnsi="宋体" w:cs="宋体"/>
                <w:color w:val="000000" w:themeColor="text1"/>
                <w:lang w:val="zh-TW" w:eastAsia="zh-TW"/>
                <w14:textFill>
                  <w14:solidFill>
                    <w14:schemeClr w14:val="tx1"/>
                  </w14:solidFill>
                </w14:textFill>
              </w:rPr>
              <w:t>，保护功能：防水、防尘、防暴，防刮擦。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610" w:hRule="atLeast"/>
        </w:trPr>
        <w:tc>
          <w:tcPr>
            <w:tcW w:w="993"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pPr>
            <w:r>
              <w:rPr>
                <w:rFonts w:ascii="宋体" w:hAnsi="宋体" w:cs="宋体"/>
              </w:rPr>
              <w:t>3</w:t>
            </w:r>
          </w:p>
        </w:tc>
        <w:tc>
          <w:tcPr>
            <w:tcW w:w="1584"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pPr>
            <w:r>
              <w:rPr>
                <w:rFonts w:ascii="宋体" w:hAnsi="宋体" w:cs="宋体"/>
                <w:lang w:val="zh-TW" w:eastAsia="zh-TW"/>
              </w:rPr>
              <w:t>金属加密键盘</w:t>
            </w:r>
          </w:p>
        </w:tc>
        <w:tc>
          <w:tcPr>
            <w:tcW w:w="652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pPr>
            <w:r>
              <w:rPr>
                <w:rFonts w:ascii="宋体" w:hAnsi="宋体" w:cs="宋体"/>
                <w:lang w:val="zh-TW" w:eastAsia="zh-TW"/>
              </w:rPr>
              <w:t>类别：</w:t>
            </w:r>
            <w:r>
              <w:rPr>
                <w:rFonts w:ascii="宋体" w:hAnsi="宋体" w:cs="宋体"/>
              </w:rPr>
              <w:t>EPP</w:t>
            </w:r>
            <w:r>
              <w:rPr>
                <w:rFonts w:ascii="宋体" w:hAnsi="宋体" w:cs="宋体"/>
                <w:lang w:val="zh-TW" w:eastAsia="zh-TW"/>
              </w:rPr>
              <w:t>硬件加密键盘，须符合国家和国际的相关认证规定，具备人民银行认证资质</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610"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tcPr>
          <w:p>
            <w:pPr>
              <w:pBdr>
                <w:top w:val="none" w:color="auto" w:sz="0" w:space="0"/>
                <w:left w:val="none" w:color="auto" w:sz="0" w:space="0"/>
                <w:bottom w:val="none" w:color="auto" w:sz="0" w:space="0"/>
                <w:right w:val="none" w:color="auto" w:sz="0" w:space="0"/>
                <w:between w:val="none" w:color="auto" w:sz="0" w:space="0"/>
              </w:pBdr>
            </w:pPr>
          </w:p>
        </w:tc>
        <w:tc>
          <w:tcPr>
            <w:tcW w:w="1584" w:type="dxa"/>
            <w:vMerge w:val="continue"/>
            <w:tcBorders>
              <w:top w:val="single" w:color="000000" w:sz="4" w:space="0"/>
              <w:left w:val="single" w:color="000000" w:sz="4" w:space="0"/>
              <w:bottom w:val="single" w:color="000000" w:sz="4" w:space="0"/>
              <w:right w:val="single" w:color="000000" w:sz="4" w:space="0"/>
            </w:tcBorders>
            <w:shd w:val="clear" w:color="auto" w:fill="auto"/>
          </w:tcPr>
          <w:p>
            <w:pPr>
              <w:pBdr>
                <w:top w:val="none" w:color="auto" w:sz="0" w:space="0"/>
                <w:left w:val="none" w:color="auto" w:sz="0" w:space="0"/>
                <w:bottom w:val="none" w:color="auto" w:sz="0" w:space="0"/>
                <w:right w:val="none" w:color="auto" w:sz="0" w:space="0"/>
                <w:between w:val="none" w:color="auto" w:sz="0" w:space="0"/>
              </w:pBdr>
            </w:pPr>
          </w:p>
        </w:tc>
        <w:tc>
          <w:tcPr>
            <w:tcW w:w="652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pPr>
            <w:r>
              <w:rPr>
                <w:rFonts w:ascii="宋体" w:hAnsi="宋体" w:cs="宋体"/>
                <w:lang w:val="zh-TW" w:eastAsia="zh-TW"/>
              </w:rPr>
              <w:t>支持</w:t>
            </w:r>
            <w:r>
              <w:rPr>
                <w:rFonts w:ascii="宋体" w:hAnsi="宋体" w:cs="宋体"/>
              </w:rPr>
              <w:t>3DES</w:t>
            </w:r>
            <w:r>
              <w:rPr>
                <w:rFonts w:ascii="宋体" w:hAnsi="宋体" w:cs="宋体"/>
                <w:lang w:val="zh-TW" w:eastAsia="zh-TW"/>
              </w:rPr>
              <w:t>、</w:t>
            </w:r>
            <w:r>
              <w:rPr>
                <w:rFonts w:ascii="宋体" w:hAnsi="宋体" w:cs="宋体"/>
              </w:rPr>
              <w:t>DES</w:t>
            </w:r>
            <w:r>
              <w:rPr>
                <w:rFonts w:ascii="宋体" w:hAnsi="宋体" w:cs="宋体"/>
                <w:lang w:val="zh-TW" w:eastAsia="zh-TW"/>
              </w:rPr>
              <w:t>、</w:t>
            </w:r>
            <w:r>
              <w:rPr>
                <w:rFonts w:ascii="宋体" w:hAnsi="宋体" w:cs="宋体"/>
              </w:rPr>
              <w:t>MAC</w:t>
            </w:r>
            <w:r>
              <w:rPr>
                <w:rFonts w:ascii="宋体" w:hAnsi="宋体" w:cs="宋体"/>
                <w:lang w:val="zh-TW" w:eastAsia="zh-TW"/>
              </w:rPr>
              <w:t>算法及最新</w:t>
            </w:r>
            <w:r>
              <w:rPr>
                <w:rFonts w:ascii="宋体" w:hAnsi="宋体" w:cs="宋体"/>
              </w:rPr>
              <w:t>Triple DES</w:t>
            </w:r>
            <w:r>
              <w:rPr>
                <w:rFonts w:ascii="宋体" w:hAnsi="宋体" w:cs="宋体"/>
                <w:lang w:val="zh-TW" w:eastAsia="zh-TW"/>
              </w:rPr>
              <w:t>算法</w:t>
            </w:r>
            <w:r>
              <w:rPr>
                <w:rFonts w:ascii="宋体" w:hAnsi="宋体" w:cs="宋体"/>
              </w:rPr>
              <w:t>,</w:t>
            </w:r>
            <w:r>
              <w:rPr>
                <w:rFonts w:ascii="宋体" w:hAnsi="宋体" w:cs="宋体"/>
                <w:lang w:val="zh-TW" w:eastAsia="zh-TW"/>
              </w:rPr>
              <w:t>支持</w:t>
            </w:r>
            <w:r>
              <w:rPr>
                <w:rFonts w:ascii="宋体" w:hAnsi="宋体" w:cs="宋体"/>
              </w:rPr>
              <w:t xml:space="preserve">ANSI X 9.8PIN Block </w:t>
            </w:r>
            <w:r>
              <w:rPr>
                <w:rFonts w:ascii="宋体" w:hAnsi="宋体" w:cs="宋体"/>
                <w:lang w:val="zh-TW" w:eastAsia="zh-TW"/>
              </w:rPr>
              <w:t>格式</w:t>
            </w:r>
            <w:r>
              <w:rPr>
                <w:rFonts w:ascii="宋体" w:hAnsi="宋体" w:cs="宋体"/>
              </w:rPr>
              <w:t>,</w:t>
            </w:r>
            <w:r>
              <w:rPr>
                <w:rFonts w:ascii="宋体" w:hAnsi="宋体" w:cs="宋体"/>
                <w:lang w:val="zh-TW" w:eastAsia="zh-TW"/>
              </w:rPr>
              <w:t>符合</w:t>
            </w:r>
            <w:r>
              <w:rPr>
                <w:rFonts w:ascii="宋体" w:hAnsi="宋体" w:cs="宋体"/>
              </w:rPr>
              <w:t>ANSI  X9.24</w:t>
            </w:r>
            <w:r>
              <w:rPr>
                <w:rFonts w:ascii="宋体" w:hAnsi="宋体" w:cs="宋体"/>
                <w:lang w:val="zh-TW" w:eastAsia="zh-TW"/>
              </w:rPr>
              <w:t>、</w:t>
            </w:r>
            <w:r>
              <w:rPr>
                <w:rFonts w:ascii="宋体" w:hAnsi="宋体" w:cs="宋体"/>
              </w:rPr>
              <w:t>ECB</w:t>
            </w:r>
            <w:r>
              <w:rPr>
                <w:rFonts w:ascii="宋体" w:hAnsi="宋体" w:cs="宋体"/>
                <w:lang w:val="zh-TW" w:eastAsia="zh-TW"/>
              </w:rPr>
              <w:t>等安全标准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10"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tcPr>
          <w:p>
            <w:pPr>
              <w:pBdr>
                <w:top w:val="none" w:color="auto" w:sz="0" w:space="0"/>
                <w:left w:val="none" w:color="auto" w:sz="0" w:space="0"/>
                <w:bottom w:val="none" w:color="auto" w:sz="0" w:space="0"/>
                <w:right w:val="none" w:color="auto" w:sz="0" w:space="0"/>
                <w:between w:val="none" w:color="auto" w:sz="0" w:space="0"/>
              </w:pBdr>
            </w:pPr>
          </w:p>
        </w:tc>
        <w:tc>
          <w:tcPr>
            <w:tcW w:w="1584" w:type="dxa"/>
            <w:vMerge w:val="continue"/>
            <w:tcBorders>
              <w:top w:val="single" w:color="000000" w:sz="4" w:space="0"/>
              <w:left w:val="single" w:color="000000" w:sz="4" w:space="0"/>
              <w:bottom w:val="single" w:color="000000" w:sz="4" w:space="0"/>
              <w:right w:val="single" w:color="000000" w:sz="4" w:space="0"/>
            </w:tcBorders>
            <w:shd w:val="clear" w:color="auto" w:fill="auto"/>
          </w:tcPr>
          <w:p>
            <w:pPr>
              <w:pBdr>
                <w:top w:val="none" w:color="auto" w:sz="0" w:space="0"/>
                <w:left w:val="none" w:color="auto" w:sz="0" w:space="0"/>
                <w:bottom w:val="none" w:color="auto" w:sz="0" w:space="0"/>
                <w:right w:val="none" w:color="auto" w:sz="0" w:space="0"/>
                <w:between w:val="none" w:color="auto" w:sz="0" w:space="0"/>
              </w:pBdr>
            </w:pPr>
          </w:p>
        </w:tc>
        <w:tc>
          <w:tcPr>
            <w:tcW w:w="652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pPr>
            <w:r>
              <w:rPr>
                <w:rFonts w:ascii="宋体" w:hAnsi="宋体" w:cs="宋体"/>
                <w:lang w:val="zh-TW" w:eastAsia="zh-TW"/>
              </w:rPr>
              <w:t>在非加密模式下可做系统数字键盘使用</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10"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tcPr>
          <w:p>
            <w:pPr>
              <w:pBdr>
                <w:top w:val="none" w:color="auto" w:sz="0" w:space="0"/>
                <w:left w:val="none" w:color="auto" w:sz="0" w:space="0"/>
                <w:bottom w:val="none" w:color="auto" w:sz="0" w:space="0"/>
                <w:right w:val="none" w:color="auto" w:sz="0" w:space="0"/>
                <w:between w:val="none" w:color="auto" w:sz="0" w:space="0"/>
              </w:pBdr>
            </w:pPr>
          </w:p>
        </w:tc>
        <w:tc>
          <w:tcPr>
            <w:tcW w:w="1584" w:type="dxa"/>
            <w:vMerge w:val="continue"/>
            <w:tcBorders>
              <w:top w:val="single" w:color="000000" w:sz="4" w:space="0"/>
              <w:left w:val="single" w:color="000000" w:sz="4" w:space="0"/>
              <w:bottom w:val="single" w:color="000000" w:sz="4" w:space="0"/>
              <w:right w:val="single" w:color="000000" w:sz="4" w:space="0"/>
            </w:tcBorders>
            <w:shd w:val="clear" w:color="auto" w:fill="auto"/>
          </w:tcPr>
          <w:p>
            <w:pPr>
              <w:pBdr>
                <w:top w:val="none" w:color="auto" w:sz="0" w:space="0"/>
                <w:left w:val="none" w:color="auto" w:sz="0" w:space="0"/>
                <w:bottom w:val="none" w:color="auto" w:sz="0" w:space="0"/>
                <w:right w:val="none" w:color="auto" w:sz="0" w:space="0"/>
                <w:between w:val="none" w:color="auto" w:sz="0" w:space="0"/>
              </w:pBdr>
            </w:pPr>
          </w:p>
        </w:tc>
        <w:tc>
          <w:tcPr>
            <w:tcW w:w="652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pPr>
            <w:r>
              <w:rPr>
                <w:rFonts w:ascii="宋体" w:hAnsi="宋体" w:cs="宋体"/>
                <w:lang w:val="zh-TW" w:eastAsia="zh-TW"/>
              </w:rPr>
              <w:t>键数：</w:t>
            </w:r>
            <w:r>
              <w:rPr>
                <w:rFonts w:ascii="宋体" w:hAnsi="宋体" w:cs="宋体"/>
              </w:rPr>
              <w:t>16</w:t>
            </w:r>
            <w:r>
              <w:rPr>
                <w:rFonts w:ascii="宋体" w:hAnsi="宋体" w:cs="宋体"/>
                <w:lang w:val="zh-TW" w:eastAsia="zh-TW"/>
              </w:rPr>
              <w:t>键金属键盘，</w:t>
            </w:r>
            <w:r>
              <w:rPr>
                <w:rFonts w:ascii="宋体" w:hAnsi="宋体" w:cs="宋体"/>
              </w:rPr>
              <w:t>10</w:t>
            </w:r>
            <w:r>
              <w:rPr>
                <w:rFonts w:ascii="宋体" w:hAnsi="宋体" w:cs="宋体"/>
                <w:lang w:val="zh-TW" w:eastAsia="zh-TW"/>
              </w:rPr>
              <w:t>个数字键，</w:t>
            </w:r>
            <w:r>
              <w:rPr>
                <w:rFonts w:ascii="宋体" w:hAnsi="宋体" w:cs="宋体"/>
              </w:rPr>
              <w:t>6</w:t>
            </w:r>
            <w:r>
              <w:rPr>
                <w:rFonts w:ascii="宋体" w:hAnsi="宋体" w:cs="宋体"/>
                <w:lang w:val="zh-TW" w:eastAsia="zh-TW"/>
              </w:rPr>
              <w:t>个功能键</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610"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tcPr>
          <w:p>
            <w:pPr>
              <w:pBdr>
                <w:top w:val="none" w:color="auto" w:sz="0" w:space="0"/>
                <w:left w:val="none" w:color="auto" w:sz="0" w:space="0"/>
                <w:bottom w:val="none" w:color="auto" w:sz="0" w:space="0"/>
                <w:right w:val="none" w:color="auto" w:sz="0" w:space="0"/>
                <w:between w:val="none" w:color="auto" w:sz="0" w:space="0"/>
              </w:pBdr>
            </w:pPr>
          </w:p>
        </w:tc>
        <w:tc>
          <w:tcPr>
            <w:tcW w:w="1584" w:type="dxa"/>
            <w:vMerge w:val="continue"/>
            <w:tcBorders>
              <w:top w:val="single" w:color="000000" w:sz="4" w:space="0"/>
              <w:left w:val="single" w:color="000000" w:sz="4" w:space="0"/>
              <w:bottom w:val="single" w:color="000000" w:sz="4" w:space="0"/>
              <w:right w:val="single" w:color="000000" w:sz="4" w:space="0"/>
            </w:tcBorders>
            <w:shd w:val="clear" w:color="auto" w:fill="auto"/>
          </w:tcPr>
          <w:p>
            <w:pPr>
              <w:pBdr>
                <w:top w:val="none" w:color="auto" w:sz="0" w:space="0"/>
                <w:left w:val="none" w:color="auto" w:sz="0" w:space="0"/>
                <w:bottom w:val="none" w:color="auto" w:sz="0" w:space="0"/>
                <w:right w:val="none" w:color="auto" w:sz="0" w:space="0"/>
                <w:between w:val="none" w:color="auto" w:sz="0" w:space="0"/>
              </w:pBdr>
            </w:pPr>
          </w:p>
        </w:tc>
        <w:tc>
          <w:tcPr>
            <w:tcW w:w="652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pPr>
            <w:r>
              <w:rPr>
                <w:rFonts w:ascii="宋体" w:hAnsi="宋体" w:cs="宋体"/>
                <w:lang w:val="zh-TW" w:eastAsia="zh-TW"/>
              </w:rPr>
              <w:t>密钥管理：可存储</w:t>
            </w:r>
            <w:r>
              <w:rPr>
                <w:rFonts w:ascii="宋体" w:hAnsi="宋体" w:cs="宋体"/>
              </w:rPr>
              <w:t>16</w:t>
            </w:r>
            <w:r>
              <w:rPr>
                <w:rFonts w:ascii="宋体" w:hAnsi="宋体" w:cs="宋体"/>
                <w:lang w:val="zh-TW" w:eastAsia="zh-TW"/>
              </w:rPr>
              <w:t>组</w:t>
            </w:r>
            <w:r>
              <w:rPr>
                <w:rFonts w:ascii="宋体" w:hAnsi="宋体" w:cs="宋体"/>
              </w:rPr>
              <w:t>64</w:t>
            </w:r>
            <w:r>
              <w:rPr>
                <w:rFonts w:ascii="宋体" w:hAnsi="宋体" w:cs="宋体"/>
                <w:lang w:val="zh-TW" w:eastAsia="zh-TW"/>
              </w:rPr>
              <w:t>位的密钥，只能写入不能读出，带密钥拆封自毁功能</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10"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tcPr>
          <w:p>
            <w:pPr>
              <w:pBdr>
                <w:top w:val="none" w:color="auto" w:sz="0" w:space="0"/>
                <w:left w:val="none" w:color="auto" w:sz="0" w:space="0"/>
                <w:bottom w:val="none" w:color="auto" w:sz="0" w:space="0"/>
                <w:right w:val="none" w:color="auto" w:sz="0" w:space="0"/>
                <w:between w:val="none" w:color="auto" w:sz="0" w:space="0"/>
              </w:pBdr>
            </w:pPr>
          </w:p>
        </w:tc>
        <w:tc>
          <w:tcPr>
            <w:tcW w:w="1584" w:type="dxa"/>
            <w:vMerge w:val="continue"/>
            <w:tcBorders>
              <w:top w:val="single" w:color="000000" w:sz="4" w:space="0"/>
              <w:left w:val="single" w:color="000000" w:sz="4" w:space="0"/>
              <w:bottom w:val="single" w:color="000000" w:sz="4" w:space="0"/>
              <w:right w:val="single" w:color="000000" w:sz="4" w:space="0"/>
            </w:tcBorders>
            <w:shd w:val="clear" w:color="auto" w:fill="auto"/>
          </w:tcPr>
          <w:p>
            <w:pPr>
              <w:pBdr>
                <w:top w:val="none" w:color="auto" w:sz="0" w:space="0"/>
                <w:left w:val="none" w:color="auto" w:sz="0" w:space="0"/>
                <w:bottom w:val="none" w:color="auto" w:sz="0" w:space="0"/>
                <w:right w:val="none" w:color="auto" w:sz="0" w:space="0"/>
                <w:between w:val="none" w:color="auto" w:sz="0" w:space="0"/>
              </w:pBdr>
            </w:pPr>
          </w:p>
        </w:tc>
        <w:tc>
          <w:tcPr>
            <w:tcW w:w="652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pPr>
            <w:r>
              <w:rPr>
                <w:rFonts w:ascii="宋体" w:hAnsi="宋体" w:cs="宋体"/>
                <w:lang w:val="zh-TW" w:eastAsia="zh-TW"/>
              </w:rPr>
              <w:t>防窥设计：有密码防窥安全措施</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10"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tcPr>
          <w:p>
            <w:pPr>
              <w:pBdr>
                <w:top w:val="none" w:color="auto" w:sz="0" w:space="0"/>
                <w:left w:val="none" w:color="auto" w:sz="0" w:space="0"/>
                <w:bottom w:val="none" w:color="auto" w:sz="0" w:space="0"/>
                <w:right w:val="none" w:color="auto" w:sz="0" w:space="0"/>
                <w:between w:val="none" w:color="auto" w:sz="0" w:space="0"/>
              </w:pBdr>
            </w:pPr>
          </w:p>
        </w:tc>
        <w:tc>
          <w:tcPr>
            <w:tcW w:w="1584" w:type="dxa"/>
            <w:vMerge w:val="continue"/>
            <w:tcBorders>
              <w:top w:val="single" w:color="000000" w:sz="4" w:space="0"/>
              <w:left w:val="single" w:color="000000" w:sz="4" w:space="0"/>
              <w:bottom w:val="single" w:color="000000" w:sz="4" w:space="0"/>
              <w:right w:val="single" w:color="000000" w:sz="4" w:space="0"/>
            </w:tcBorders>
            <w:shd w:val="clear" w:color="auto" w:fill="auto"/>
          </w:tcPr>
          <w:p>
            <w:pPr>
              <w:pBdr>
                <w:top w:val="none" w:color="auto" w:sz="0" w:space="0"/>
                <w:left w:val="none" w:color="auto" w:sz="0" w:space="0"/>
                <w:bottom w:val="none" w:color="auto" w:sz="0" w:space="0"/>
                <w:right w:val="none" w:color="auto" w:sz="0" w:space="0"/>
                <w:between w:val="none" w:color="auto" w:sz="0" w:space="0"/>
              </w:pBdr>
            </w:pPr>
          </w:p>
        </w:tc>
        <w:tc>
          <w:tcPr>
            <w:tcW w:w="652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pPr>
            <w:r>
              <w:rPr>
                <w:rFonts w:ascii="宋体" w:hAnsi="宋体" w:cs="宋体"/>
                <w:lang w:val="zh-TW" w:eastAsia="zh-TW"/>
              </w:rPr>
              <w:t>保护功能：防水、防尘、防暴，支持按键音</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10"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tcPr>
          <w:p>
            <w:pPr>
              <w:pBdr>
                <w:top w:val="none" w:color="auto" w:sz="0" w:space="0"/>
                <w:left w:val="none" w:color="auto" w:sz="0" w:space="0"/>
                <w:bottom w:val="none" w:color="auto" w:sz="0" w:space="0"/>
                <w:right w:val="none" w:color="auto" w:sz="0" w:space="0"/>
                <w:between w:val="none" w:color="auto" w:sz="0" w:space="0"/>
              </w:pBdr>
            </w:pPr>
          </w:p>
        </w:tc>
        <w:tc>
          <w:tcPr>
            <w:tcW w:w="1584" w:type="dxa"/>
            <w:vMerge w:val="continue"/>
            <w:tcBorders>
              <w:top w:val="single" w:color="000000" w:sz="4" w:space="0"/>
              <w:left w:val="single" w:color="000000" w:sz="4" w:space="0"/>
              <w:bottom w:val="single" w:color="000000" w:sz="4" w:space="0"/>
              <w:right w:val="single" w:color="000000" w:sz="4" w:space="0"/>
            </w:tcBorders>
            <w:shd w:val="clear" w:color="auto" w:fill="auto"/>
          </w:tcPr>
          <w:p>
            <w:pPr>
              <w:pBdr>
                <w:top w:val="none" w:color="auto" w:sz="0" w:space="0"/>
                <w:left w:val="none" w:color="auto" w:sz="0" w:space="0"/>
                <w:bottom w:val="none" w:color="auto" w:sz="0" w:space="0"/>
                <w:right w:val="none" w:color="auto" w:sz="0" w:space="0"/>
                <w:between w:val="none" w:color="auto" w:sz="0" w:space="0"/>
              </w:pBdr>
            </w:pPr>
          </w:p>
        </w:tc>
        <w:tc>
          <w:tcPr>
            <w:tcW w:w="652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pPr>
            <w:r>
              <w:rPr>
                <w:rFonts w:ascii="宋体" w:hAnsi="宋体" w:cs="宋体"/>
                <w:lang w:val="zh-TW" w:eastAsia="zh-TW"/>
              </w:rPr>
              <w:t>可准确向后台报送数据状态</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10"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tcPr>
          <w:p>
            <w:pPr>
              <w:pBdr>
                <w:top w:val="none" w:color="auto" w:sz="0" w:space="0"/>
                <w:left w:val="none" w:color="auto" w:sz="0" w:space="0"/>
                <w:bottom w:val="none" w:color="auto" w:sz="0" w:space="0"/>
                <w:right w:val="none" w:color="auto" w:sz="0" w:space="0"/>
                <w:between w:val="none" w:color="auto" w:sz="0" w:space="0"/>
              </w:pBdr>
            </w:pPr>
          </w:p>
        </w:tc>
        <w:tc>
          <w:tcPr>
            <w:tcW w:w="1584" w:type="dxa"/>
            <w:vMerge w:val="continue"/>
            <w:tcBorders>
              <w:top w:val="single" w:color="000000" w:sz="4" w:space="0"/>
              <w:left w:val="single" w:color="000000" w:sz="4" w:space="0"/>
              <w:bottom w:val="single" w:color="000000" w:sz="4" w:space="0"/>
              <w:right w:val="single" w:color="000000" w:sz="4" w:space="0"/>
            </w:tcBorders>
            <w:shd w:val="clear" w:color="auto" w:fill="auto"/>
          </w:tcPr>
          <w:p>
            <w:pPr>
              <w:pBdr>
                <w:top w:val="none" w:color="auto" w:sz="0" w:space="0"/>
                <w:left w:val="none" w:color="auto" w:sz="0" w:space="0"/>
                <w:bottom w:val="none" w:color="auto" w:sz="0" w:space="0"/>
                <w:right w:val="none" w:color="auto" w:sz="0" w:space="0"/>
                <w:between w:val="none" w:color="auto" w:sz="0" w:space="0"/>
              </w:pBdr>
            </w:pPr>
          </w:p>
        </w:tc>
        <w:tc>
          <w:tcPr>
            <w:tcW w:w="652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pPr>
            <w:r>
              <w:rPr>
                <w:rFonts w:ascii="宋体" w:hAnsi="宋体" w:cs="宋体"/>
                <w:lang w:val="zh-TW" w:eastAsia="zh-TW"/>
              </w:rPr>
              <w:t>键盘寿命：</w:t>
            </w:r>
            <w:r>
              <w:rPr>
                <w:rFonts w:ascii="宋体" w:hAnsi="宋体" w:cs="宋体"/>
              </w:rPr>
              <w:t>2000000</w:t>
            </w:r>
            <w:r>
              <w:rPr>
                <w:rFonts w:ascii="宋体" w:hAnsi="宋体" w:cs="宋体"/>
                <w:lang w:val="zh-TW" w:eastAsia="zh-TW"/>
              </w:rPr>
              <w:t>次以上</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10" w:hRule="atLeast"/>
        </w:trPr>
        <w:tc>
          <w:tcPr>
            <w:tcW w:w="9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pPr>
            <w:r>
              <w:rPr>
                <w:rFonts w:ascii="宋体" w:hAnsi="宋体" w:cs="宋体"/>
              </w:rPr>
              <w:t>4</w:t>
            </w:r>
          </w:p>
        </w:tc>
        <w:tc>
          <w:tcPr>
            <w:tcW w:w="15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pPr>
            <w:r>
              <w:rPr>
                <w:rFonts w:ascii="宋体" w:hAnsi="宋体" w:cs="宋体"/>
                <w:lang w:val="zh-TW" w:eastAsia="zh-TW"/>
              </w:rPr>
              <w:t>电动读卡器</w:t>
            </w:r>
          </w:p>
        </w:tc>
        <w:tc>
          <w:tcPr>
            <w:tcW w:w="652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pPr>
            <w:r>
              <w:rPr>
                <w:rFonts w:ascii="宋体" w:hAnsi="宋体" w:cs="宋体"/>
                <w:lang w:val="zh-TW" w:eastAsia="zh-TW"/>
              </w:rPr>
              <w:t>电动读卡器，支持磁卡、接触式</w:t>
            </w:r>
            <w:r>
              <w:rPr>
                <w:rFonts w:ascii="宋体" w:hAnsi="宋体" w:cs="宋体"/>
              </w:rPr>
              <w:t>IC</w:t>
            </w:r>
            <w:r>
              <w:rPr>
                <w:rFonts w:ascii="宋体" w:hAnsi="宋体" w:cs="宋体"/>
                <w:lang w:val="zh-TW" w:eastAsia="zh-TW"/>
              </w:rPr>
              <w:t>卡</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10" w:hRule="atLeast"/>
        </w:trPr>
        <w:tc>
          <w:tcPr>
            <w:tcW w:w="9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pPr>
            <w:r>
              <w:rPr>
                <w:rFonts w:ascii="宋体" w:hAnsi="宋体" w:cs="宋体"/>
              </w:rPr>
              <w:t>5</w:t>
            </w:r>
          </w:p>
        </w:tc>
        <w:tc>
          <w:tcPr>
            <w:tcW w:w="15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pPr>
            <w:r>
              <w:rPr>
                <w:rFonts w:ascii="宋体" w:hAnsi="宋体" w:cs="宋体"/>
                <w:lang w:val="zh-TW" w:eastAsia="zh-TW"/>
              </w:rPr>
              <w:t>非接读卡器</w:t>
            </w:r>
          </w:p>
        </w:tc>
        <w:tc>
          <w:tcPr>
            <w:tcW w:w="652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pPr>
            <w:r>
              <w:rPr>
                <w:rFonts w:ascii="宋体" w:hAnsi="宋体" w:cs="宋体"/>
                <w:lang w:val="zh-TW" w:eastAsia="zh-TW"/>
              </w:rPr>
              <w:t>支持非接触式</w:t>
            </w:r>
            <w:r>
              <w:rPr>
                <w:rFonts w:ascii="宋体" w:hAnsi="宋体" w:cs="宋体"/>
              </w:rPr>
              <w:t>IC</w:t>
            </w:r>
            <w:r>
              <w:rPr>
                <w:rFonts w:ascii="宋体" w:hAnsi="宋体" w:cs="宋体"/>
                <w:lang w:val="zh-TW" w:eastAsia="zh-TW"/>
              </w:rPr>
              <w:t>卡</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910" w:hRule="atLeast"/>
        </w:trPr>
        <w:tc>
          <w:tcPr>
            <w:tcW w:w="9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pPr>
            <w:r>
              <w:rPr>
                <w:rFonts w:ascii="宋体" w:hAnsi="宋体" w:cs="宋体"/>
              </w:rPr>
              <w:t>6</w:t>
            </w:r>
          </w:p>
        </w:tc>
        <w:tc>
          <w:tcPr>
            <w:tcW w:w="15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pPr>
            <w:r>
              <w:rPr>
                <w:rFonts w:ascii="宋体" w:hAnsi="宋体" w:cs="宋体"/>
                <w:lang w:val="zh-TW" w:eastAsia="zh-TW"/>
              </w:rPr>
              <w:t>医保卡读卡器、密码键盘（预留）</w:t>
            </w:r>
          </w:p>
        </w:tc>
        <w:tc>
          <w:tcPr>
            <w:tcW w:w="652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pPr>
            <w:r>
              <w:rPr>
                <w:rFonts w:ascii="宋体" w:hAnsi="宋体" w:cs="宋体"/>
                <w:lang w:val="zh-TW" w:eastAsia="zh-TW"/>
              </w:rPr>
              <w:t>支持当地社保卡</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10" w:hRule="atLeast"/>
        </w:trPr>
        <w:tc>
          <w:tcPr>
            <w:tcW w:w="993"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pPr>
            <w:r>
              <w:rPr>
                <w:rFonts w:ascii="宋体" w:hAnsi="宋体" w:cs="宋体"/>
              </w:rPr>
              <w:t>7</w:t>
            </w:r>
          </w:p>
        </w:tc>
        <w:tc>
          <w:tcPr>
            <w:tcW w:w="1584"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pPr>
            <w:r>
              <w:rPr>
                <w:rFonts w:ascii="宋体" w:hAnsi="宋体" w:cs="宋体"/>
                <w:lang w:val="zh-TW" w:eastAsia="zh-TW"/>
              </w:rPr>
              <w:t>第二代身份证阅读器</w:t>
            </w:r>
          </w:p>
        </w:tc>
        <w:tc>
          <w:tcPr>
            <w:tcW w:w="652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pPr>
            <w:r>
              <w:rPr>
                <w:rFonts w:ascii="宋体" w:hAnsi="宋体" w:cs="宋体"/>
                <w:lang w:val="zh-TW" w:eastAsia="zh-TW"/>
              </w:rPr>
              <w:t>公安部授权产品，支持第二代身份证快速阅读。</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610"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tcPr>
          <w:p>
            <w:pPr>
              <w:pBdr>
                <w:top w:val="none" w:color="auto" w:sz="0" w:space="0"/>
                <w:left w:val="none" w:color="auto" w:sz="0" w:space="0"/>
                <w:bottom w:val="none" w:color="auto" w:sz="0" w:space="0"/>
                <w:right w:val="none" w:color="auto" w:sz="0" w:space="0"/>
                <w:between w:val="none" w:color="auto" w:sz="0" w:space="0"/>
              </w:pBdr>
            </w:pPr>
          </w:p>
        </w:tc>
        <w:tc>
          <w:tcPr>
            <w:tcW w:w="1584" w:type="dxa"/>
            <w:vMerge w:val="continue"/>
            <w:tcBorders>
              <w:top w:val="single" w:color="000000" w:sz="4" w:space="0"/>
              <w:left w:val="single" w:color="000000" w:sz="4" w:space="0"/>
              <w:bottom w:val="single" w:color="000000" w:sz="4" w:space="0"/>
              <w:right w:val="single" w:color="000000" w:sz="4" w:space="0"/>
            </w:tcBorders>
            <w:shd w:val="clear" w:color="auto" w:fill="auto"/>
          </w:tcPr>
          <w:p>
            <w:pPr>
              <w:pBdr>
                <w:top w:val="none" w:color="auto" w:sz="0" w:space="0"/>
                <w:left w:val="none" w:color="auto" w:sz="0" w:space="0"/>
                <w:bottom w:val="none" w:color="auto" w:sz="0" w:space="0"/>
                <w:right w:val="none" w:color="auto" w:sz="0" w:space="0"/>
                <w:between w:val="none" w:color="auto" w:sz="0" w:space="0"/>
              </w:pBdr>
            </w:pPr>
          </w:p>
        </w:tc>
        <w:tc>
          <w:tcPr>
            <w:tcW w:w="652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pPr>
            <w:r>
              <w:rPr>
                <w:rFonts w:ascii="宋体" w:hAnsi="宋体" w:cs="宋体"/>
                <w:lang w:val="zh-TW" w:eastAsia="zh-TW"/>
              </w:rPr>
              <w:t>符合居民身份证阅读器通用技术要求，兼容</w:t>
            </w:r>
            <w:r>
              <w:rPr>
                <w:rFonts w:ascii="宋体" w:hAnsi="宋体" w:cs="宋体"/>
              </w:rPr>
              <w:t>ISO14443</w:t>
            </w:r>
            <w:r>
              <w:rPr>
                <w:rFonts w:ascii="宋体" w:hAnsi="宋体" w:cs="宋体"/>
                <w:lang w:val="zh-TW" w:eastAsia="zh-TW"/>
              </w:rPr>
              <w:t>（</w:t>
            </w:r>
            <w:r>
              <w:rPr>
                <w:rFonts w:ascii="宋体" w:hAnsi="宋体" w:cs="宋体"/>
              </w:rPr>
              <w:t>TypeB</w:t>
            </w:r>
            <w:r>
              <w:rPr>
                <w:rFonts w:ascii="宋体" w:hAnsi="宋体" w:cs="宋体"/>
                <w:lang w:val="zh-TW" w:eastAsia="zh-TW"/>
              </w:rPr>
              <w:t>）标准；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10"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tcPr>
          <w:p>
            <w:pPr>
              <w:pBdr>
                <w:top w:val="none" w:color="auto" w:sz="0" w:space="0"/>
                <w:left w:val="none" w:color="auto" w:sz="0" w:space="0"/>
                <w:bottom w:val="none" w:color="auto" w:sz="0" w:space="0"/>
                <w:right w:val="none" w:color="auto" w:sz="0" w:space="0"/>
                <w:between w:val="none" w:color="auto" w:sz="0" w:space="0"/>
              </w:pBdr>
            </w:pPr>
          </w:p>
        </w:tc>
        <w:tc>
          <w:tcPr>
            <w:tcW w:w="1584" w:type="dxa"/>
            <w:vMerge w:val="continue"/>
            <w:tcBorders>
              <w:top w:val="single" w:color="000000" w:sz="4" w:space="0"/>
              <w:left w:val="single" w:color="000000" w:sz="4" w:space="0"/>
              <w:bottom w:val="single" w:color="000000" w:sz="4" w:space="0"/>
              <w:right w:val="single" w:color="000000" w:sz="4" w:space="0"/>
            </w:tcBorders>
            <w:shd w:val="clear" w:color="auto" w:fill="auto"/>
          </w:tcPr>
          <w:p>
            <w:pPr>
              <w:pBdr>
                <w:top w:val="none" w:color="auto" w:sz="0" w:space="0"/>
                <w:left w:val="none" w:color="auto" w:sz="0" w:space="0"/>
                <w:bottom w:val="none" w:color="auto" w:sz="0" w:space="0"/>
                <w:right w:val="none" w:color="auto" w:sz="0" w:space="0"/>
                <w:between w:val="none" w:color="auto" w:sz="0" w:space="0"/>
              </w:pBdr>
            </w:pPr>
          </w:p>
        </w:tc>
        <w:tc>
          <w:tcPr>
            <w:tcW w:w="652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pPr>
            <w:r>
              <w:rPr>
                <w:rFonts w:ascii="宋体" w:hAnsi="宋体" w:cs="宋体"/>
                <w:lang w:val="zh-TW" w:eastAsia="zh-TW"/>
              </w:rPr>
              <w:t>工作频率：</w:t>
            </w:r>
            <w:r>
              <w:rPr>
                <w:rFonts w:ascii="宋体" w:hAnsi="宋体" w:cs="宋体"/>
              </w:rPr>
              <w:t>13.56MHz</w:t>
            </w:r>
            <w:r>
              <w:rPr>
                <w:rFonts w:ascii="宋体" w:hAnsi="宋体" w:cs="宋体"/>
                <w:lang w:val="zh-TW" w:eastAsia="zh-TW"/>
              </w:rPr>
              <w:t>（</w:t>
            </w:r>
            <w:r>
              <w:rPr>
                <w:rFonts w:ascii="宋体" w:hAnsi="宋体" w:cs="宋体"/>
              </w:rPr>
              <w:t>fc</w:t>
            </w:r>
            <w:r>
              <w:rPr>
                <w:rFonts w:ascii="宋体" w:hAnsi="宋体" w:cs="宋体"/>
                <w:lang w:val="zh-TW" w:eastAsia="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10"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tcPr>
          <w:p>
            <w:pPr>
              <w:pBdr>
                <w:top w:val="none" w:color="auto" w:sz="0" w:space="0"/>
                <w:left w:val="none" w:color="auto" w:sz="0" w:space="0"/>
                <w:bottom w:val="none" w:color="auto" w:sz="0" w:space="0"/>
                <w:right w:val="none" w:color="auto" w:sz="0" w:space="0"/>
                <w:between w:val="none" w:color="auto" w:sz="0" w:space="0"/>
              </w:pBdr>
            </w:pPr>
          </w:p>
        </w:tc>
        <w:tc>
          <w:tcPr>
            <w:tcW w:w="1584" w:type="dxa"/>
            <w:vMerge w:val="continue"/>
            <w:tcBorders>
              <w:top w:val="single" w:color="000000" w:sz="4" w:space="0"/>
              <w:left w:val="single" w:color="000000" w:sz="4" w:space="0"/>
              <w:bottom w:val="single" w:color="000000" w:sz="4" w:space="0"/>
              <w:right w:val="single" w:color="000000" w:sz="4" w:space="0"/>
            </w:tcBorders>
            <w:shd w:val="clear" w:color="auto" w:fill="auto"/>
          </w:tcPr>
          <w:p>
            <w:pPr>
              <w:pBdr>
                <w:top w:val="none" w:color="auto" w:sz="0" w:space="0"/>
                <w:left w:val="none" w:color="auto" w:sz="0" w:space="0"/>
                <w:bottom w:val="none" w:color="auto" w:sz="0" w:space="0"/>
                <w:right w:val="none" w:color="auto" w:sz="0" w:space="0"/>
                <w:between w:val="none" w:color="auto" w:sz="0" w:space="0"/>
              </w:pBdr>
            </w:pPr>
          </w:p>
        </w:tc>
        <w:tc>
          <w:tcPr>
            <w:tcW w:w="652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pPr>
            <w:r>
              <w:rPr>
                <w:rFonts w:ascii="宋体" w:hAnsi="宋体" w:cs="宋体"/>
                <w:lang w:val="zh-TW" w:eastAsia="zh-TW"/>
              </w:rPr>
              <w:t>阅读距离：</w:t>
            </w:r>
            <w:r>
              <w:rPr>
                <w:rFonts w:ascii="宋体" w:hAnsi="宋体" w:cs="宋体"/>
              </w:rPr>
              <w:t>0-5cm</w:t>
            </w:r>
            <w:r>
              <w:rPr>
                <w:rFonts w:ascii="宋体" w:hAnsi="宋体" w:cs="宋体"/>
                <w:lang w:val="zh-TW" w:eastAsia="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10"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tcPr>
          <w:p>
            <w:pPr>
              <w:pBdr>
                <w:top w:val="none" w:color="auto" w:sz="0" w:space="0"/>
                <w:left w:val="none" w:color="auto" w:sz="0" w:space="0"/>
                <w:bottom w:val="none" w:color="auto" w:sz="0" w:space="0"/>
                <w:right w:val="none" w:color="auto" w:sz="0" w:space="0"/>
                <w:between w:val="none" w:color="auto" w:sz="0" w:space="0"/>
              </w:pBdr>
            </w:pPr>
          </w:p>
        </w:tc>
        <w:tc>
          <w:tcPr>
            <w:tcW w:w="1584" w:type="dxa"/>
            <w:vMerge w:val="continue"/>
            <w:tcBorders>
              <w:top w:val="single" w:color="000000" w:sz="4" w:space="0"/>
              <w:left w:val="single" w:color="000000" w:sz="4" w:space="0"/>
              <w:bottom w:val="single" w:color="000000" w:sz="4" w:space="0"/>
              <w:right w:val="single" w:color="000000" w:sz="4" w:space="0"/>
            </w:tcBorders>
            <w:shd w:val="clear" w:color="auto" w:fill="auto"/>
          </w:tcPr>
          <w:p>
            <w:pPr>
              <w:pBdr>
                <w:top w:val="none" w:color="auto" w:sz="0" w:space="0"/>
                <w:left w:val="none" w:color="auto" w:sz="0" w:space="0"/>
                <w:bottom w:val="none" w:color="auto" w:sz="0" w:space="0"/>
                <w:right w:val="none" w:color="auto" w:sz="0" w:space="0"/>
                <w:between w:val="none" w:color="auto" w:sz="0" w:space="0"/>
              </w:pBdr>
            </w:pPr>
          </w:p>
        </w:tc>
        <w:tc>
          <w:tcPr>
            <w:tcW w:w="652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pPr>
            <w:r>
              <w:rPr>
                <w:rFonts w:ascii="宋体" w:hAnsi="宋体" w:cs="宋体"/>
                <w:lang w:val="zh-TW" w:eastAsia="zh-TW"/>
              </w:rPr>
              <w:t>阅读时间：</w:t>
            </w:r>
            <w:r>
              <w:rPr>
                <w:rFonts w:ascii="宋体" w:hAnsi="宋体" w:cs="宋体"/>
              </w:rPr>
              <w:t>&lt;0.5s</w:t>
            </w:r>
            <w:r>
              <w:rPr>
                <w:rFonts w:ascii="宋体" w:hAnsi="宋体" w:cs="宋体"/>
                <w:lang w:val="zh-TW" w:eastAsia="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10"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tcPr>
          <w:p>
            <w:pPr>
              <w:pBdr>
                <w:top w:val="none" w:color="auto" w:sz="0" w:space="0"/>
                <w:left w:val="none" w:color="auto" w:sz="0" w:space="0"/>
                <w:bottom w:val="none" w:color="auto" w:sz="0" w:space="0"/>
                <w:right w:val="none" w:color="auto" w:sz="0" w:space="0"/>
                <w:between w:val="none" w:color="auto" w:sz="0" w:space="0"/>
              </w:pBdr>
            </w:pPr>
          </w:p>
        </w:tc>
        <w:tc>
          <w:tcPr>
            <w:tcW w:w="1584" w:type="dxa"/>
            <w:vMerge w:val="continue"/>
            <w:tcBorders>
              <w:top w:val="single" w:color="000000" w:sz="4" w:space="0"/>
              <w:left w:val="single" w:color="000000" w:sz="4" w:space="0"/>
              <w:bottom w:val="single" w:color="000000" w:sz="4" w:space="0"/>
              <w:right w:val="single" w:color="000000" w:sz="4" w:space="0"/>
            </w:tcBorders>
            <w:shd w:val="clear" w:color="auto" w:fill="auto"/>
          </w:tcPr>
          <w:p>
            <w:pPr>
              <w:pBdr>
                <w:top w:val="none" w:color="auto" w:sz="0" w:space="0"/>
                <w:left w:val="none" w:color="auto" w:sz="0" w:space="0"/>
                <w:bottom w:val="none" w:color="auto" w:sz="0" w:space="0"/>
                <w:right w:val="none" w:color="auto" w:sz="0" w:space="0"/>
                <w:between w:val="none" w:color="auto" w:sz="0" w:space="0"/>
              </w:pBdr>
            </w:pPr>
          </w:p>
        </w:tc>
        <w:tc>
          <w:tcPr>
            <w:tcW w:w="652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pPr>
            <w:r>
              <w:rPr>
                <w:rFonts w:ascii="宋体" w:hAnsi="宋体" w:cs="宋体"/>
                <w:lang w:val="zh-TW" w:eastAsia="zh-TW"/>
              </w:rPr>
              <w:t>平均无故障工作时间（</w:t>
            </w:r>
            <w:r>
              <w:rPr>
                <w:rFonts w:ascii="宋体" w:hAnsi="宋体" w:cs="宋体"/>
              </w:rPr>
              <w:t>MTBF</w:t>
            </w:r>
            <w:r>
              <w:rPr>
                <w:rFonts w:ascii="宋体" w:hAnsi="宋体" w:cs="宋体"/>
                <w:lang w:val="zh-TW" w:eastAsia="zh-TW"/>
              </w:rPr>
              <w:t>）：大于</w:t>
            </w:r>
            <w:r>
              <w:rPr>
                <w:rFonts w:ascii="宋体" w:hAnsi="宋体" w:cs="宋体"/>
              </w:rPr>
              <w:t>5000</w:t>
            </w:r>
            <w:r>
              <w:rPr>
                <w:rFonts w:ascii="宋体" w:hAnsi="宋体" w:cs="宋体"/>
                <w:lang w:val="zh-TW" w:eastAsia="zh-TW"/>
              </w:rPr>
              <w:t>小时；</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10" w:hRule="atLeast"/>
        </w:trPr>
        <w:tc>
          <w:tcPr>
            <w:tcW w:w="993"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pPr>
            <w:r>
              <w:rPr>
                <w:rFonts w:ascii="宋体" w:hAnsi="宋体" w:cs="宋体"/>
              </w:rPr>
              <w:t>8</w:t>
            </w:r>
          </w:p>
        </w:tc>
        <w:tc>
          <w:tcPr>
            <w:tcW w:w="1584"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rPr>
                <w:rFonts w:hint="eastAsia" w:eastAsiaTheme="minorEastAsia"/>
                <w:lang w:eastAsia="zh-CN"/>
              </w:rPr>
            </w:pPr>
            <w:r>
              <w:rPr>
                <w:rFonts w:ascii="宋体" w:hAnsi="宋体" w:cs="宋体"/>
                <w:lang w:val="zh-TW" w:eastAsia="zh-TW"/>
              </w:rPr>
              <w:t>凭条打印</w:t>
            </w:r>
            <w:r>
              <w:rPr>
                <w:rFonts w:hint="eastAsia" w:ascii="宋体" w:hAnsi="宋体" w:cs="宋体"/>
                <w:lang w:val="zh-TW" w:eastAsia="zh-CN"/>
              </w:rPr>
              <w:t>设施</w:t>
            </w:r>
          </w:p>
        </w:tc>
        <w:tc>
          <w:tcPr>
            <w:tcW w:w="652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pPr>
            <w:r>
              <w:rPr>
                <w:rFonts w:ascii="宋体" w:hAnsi="宋体" w:cs="宋体"/>
                <w:lang w:val="zh-TW" w:eastAsia="zh-TW"/>
              </w:rPr>
              <w:t>打印类型：热敏打印</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10"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tcPr>
          <w:p>
            <w:pPr>
              <w:pBdr>
                <w:top w:val="none" w:color="auto" w:sz="0" w:space="0"/>
                <w:left w:val="none" w:color="auto" w:sz="0" w:space="0"/>
                <w:bottom w:val="none" w:color="auto" w:sz="0" w:space="0"/>
                <w:right w:val="none" w:color="auto" w:sz="0" w:space="0"/>
                <w:between w:val="none" w:color="auto" w:sz="0" w:space="0"/>
              </w:pBdr>
            </w:pPr>
          </w:p>
        </w:tc>
        <w:tc>
          <w:tcPr>
            <w:tcW w:w="1584" w:type="dxa"/>
            <w:vMerge w:val="continue"/>
            <w:tcBorders>
              <w:top w:val="single" w:color="000000" w:sz="4" w:space="0"/>
              <w:left w:val="single" w:color="000000" w:sz="4" w:space="0"/>
              <w:bottom w:val="single" w:color="000000" w:sz="4" w:space="0"/>
              <w:right w:val="single" w:color="000000" w:sz="4" w:space="0"/>
            </w:tcBorders>
            <w:shd w:val="clear" w:color="auto" w:fill="auto"/>
          </w:tcPr>
          <w:p>
            <w:pPr>
              <w:pBdr>
                <w:top w:val="none" w:color="auto" w:sz="0" w:space="0"/>
                <w:left w:val="none" w:color="auto" w:sz="0" w:space="0"/>
                <w:bottom w:val="none" w:color="auto" w:sz="0" w:space="0"/>
                <w:right w:val="none" w:color="auto" w:sz="0" w:space="0"/>
                <w:between w:val="none" w:color="auto" w:sz="0" w:space="0"/>
              </w:pBdr>
            </w:pPr>
          </w:p>
        </w:tc>
        <w:tc>
          <w:tcPr>
            <w:tcW w:w="652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pPr>
            <w:r>
              <w:rPr>
                <w:rFonts w:ascii="宋体" w:hAnsi="宋体" w:cs="宋体"/>
                <w:lang w:val="zh-TW" w:eastAsia="zh-TW"/>
              </w:rPr>
              <w:t>打印宽度：</w:t>
            </w:r>
            <w:r>
              <w:rPr>
                <w:rFonts w:ascii="宋体" w:hAnsi="宋体" w:cs="宋体"/>
              </w:rPr>
              <w:t>80 mm</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10"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tcPr>
          <w:p>
            <w:pPr>
              <w:pBdr>
                <w:top w:val="none" w:color="auto" w:sz="0" w:space="0"/>
                <w:left w:val="none" w:color="auto" w:sz="0" w:space="0"/>
                <w:bottom w:val="none" w:color="auto" w:sz="0" w:space="0"/>
                <w:right w:val="none" w:color="auto" w:sz="0" w:space="0"/>
                <w:between w:val="none" w:color="auto" w:sz="0" w:space="0"/>
              </w:pBdr>
            </w:pPr>
          </w:p>
        </w:tc>
        <w:tc>
          <w:tcPr>
            <w:tcW w:w="1584" w:type="dxa"/>
            <w:vMerge w:val="continue"/>
            <w:tcBorders>
              <w:top w:val="single" w:color="000000" w:sz="4" w:space="0"/>
              <w:left w:val="single" w:color="000000" w:sz="4" w:space="0"/>
              <w:bottom w:val="single" w:color="000000" w:sz="4" w:space="0"/>
              <w:right w:val="single" w:color="000000" w:sz="4" w:space="0"/>
            </w:tcBorders>
            <w:shd w:val="clear" w:color="auto" w:fill="auto"/>
          </w:tcPr>
          <w:p>
            <w:pPr>
              <w:pBdr>
                <w:top w:val="none" w:color="auto" w:sz="0" w:space="0"/>
                <w:left w:val="none" w:color="auto" w:sz="0" w:space="0"/>
                <w:bottom w:val="none" w:color="auto" w:sz="0" w:space="0"/>
                <w:right w:val="none" w:color="auto" w:sz="0" w:space="0"/>
                <w:between w:val="none" w:color="auto" w:sz="0" w:space="0"/>
              </w:pBdr>
            </w:pPr>
          </w:p>
        </w:tc>
        <w:tc>
          <w:tcPr>
            <w:tcW w:w="652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pPr>
            <w:r>
              <w:rPr>
                <w:rFonts w:ascii="宋体" w:hAnsi="宋体" w:cs="宋体"/>
                <w:lang w:val="zh-TW" w:eastAsia="zh-TW"/>
              </w:rPr>
              <w:t>打印速度：</w:t>
            </w:r>
            <w:r>
              <w:rPr>
                <w:rFonts w:ascii="宋体" w:hAnsi="宋体" w:cs="宋体"/>
              </w:rPr>
              <w:t>150 mm/sec</w:t>
            </w:r>
            <w:r>
              <w:rPr>
                <w:rFonts w:ascii="宋体" w:hAnsi="宋体" w:cs="宋体"/>
                <w:lang w:val="zh-TW" w:eastAsia="zh-TW"/>
              </w:rPr>
              <w:t>以上</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10"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tcPr>
          <w:p>
            <w:pPr>
              <w:pBdr>
                <w:top w:val="none" w:color="auto" w:sz="0" w:space="0"/>
                <w:left w:val="none" w:color="auto" w:sz="0" w:space="0"/>
                <w:bottom w:val="none" w:color="auto" w:sz="0" w:space="0"/>
                <w:right w:val="none" w:color="auto" w:sz="0" w:space="0"/>
                <w:between w:val="none" w:color="auto" w:sz="0" w:space="0"/>
              </w:pBdr>
            </w:pPr>
          </w:p>
        </w:tc>
        <w:tc>
          <w:tcPr>
            <w:tcW w:w="1584" w:type="dxa"/>
            <w:vMerge w:val="continue"/>
            <w:tcBorders>
              <w:top w:val="single" w:color="000000" w:sz="4" w:space="0"/>
              <w:left w:val="single" w:color="000000" w:sz="4" w:space="0"/>
              <w:bottom w:val="single" w:color="000000" w:sz="4" w:space="0"/>
              <w:right w:val="single" w:color="000000" w:sz="4" w:space="0"/>
            </w:tcBorders>
            <w:shd w:val="clear" w:color="auto" w:fill="auto"/>
          </w:tcPr>
          <w:p>
            <w:pPr>
              <w:pBdr>
                <w:top w:val="none" w:color="auto" w:sz="0" w:space="0"/>
                <w:left w:val="none" w:color="auto" w:sz="0" w:space="0"/>
                <w:bottom w:val="none" w:color="auto" w:sz="0" w:space="0"/>
                <w:right w:val="none" w:color="auto" w:sz="0" w:space="0"/>
                <w:between w:val="none" w:color="auto" w:sz="0" w:space="0"/>
              </w:pBdr>
            </w:pPr>
          </w:p>
        </w:tc>
        <w:tc>
          <w:tcPr>
            <w:tcW w:w="652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pPr>
            <w:r>
              <w:rPr>
                <w:rFonts w:ascii="宋体" w:hAnsi="宋体" w:cs="宋体"/>
                <w:lang w:val="zh-TW" w:eastAsia="zh-TW"/>
              </w:rPr>
              <w:t>切刀寿命：</w:t>
            </w:r>
            <w:r>
              <w:rPr>
                <w:rFonts w:ascii="宋体" w:hAnsi="宋体" w:cs="宋体"/>
              </w:rPr>
              <w:t>60</w:t>
            </w:r>
            <w:r>
              <w:rPr>
                <w:rFonts w:ascii="宋体" w:hAnsi="宋体" w:cs="宋体"/>
                <w:lang w:val="zh-TW" w:eastAsia="zh-TW"/>
              </w:rPr>
              <w:t>万次以上</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10"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tcPr>
          <w:p>
            <w:pPr>
              <w:pBdr>
                <w:top w:val="none" w:color="auto" w:sz="0" w:space="0"/>
                <w:left w:val="none" w:color="auto" w:sz="0" w:space="0"/>
                <w:bottom w:val="none" w:color="auto" w:sz="0" w:space="0"/>
                <w:right w:val="none" w:color="auto" w:sz="0" w:space="0"/>
                <w:between w:val="none" w:color="auto" w:sz="0" w:space="0"/>
              </w:pBdr>
            </w:pPr>
          </w:p>
        </w:tc>
        <w:tc>
          <w:tcPr>
            <w:tcW w:w="1584" w:type="dxa"/>
            <w:vMerge w:val="continue"/>
            <w:tcBorders>
              <w:top w:val="single" w:color="000000" w:sz="4" w:space="0"/>
              <w:left w:val="single" w:color="000000" w:sz="4" w:space="0"/>
              <w:bottom w:val="single" w:color="000000" w:sz="4" w:space="0"/>
              <w:right w:val="single" w:color="000000" w:sz="4" w:space="0"/>
            </w:tcBorders>
            <w:shd w:val="clear" w:color="auto" w:fill="auto"/>
          </w:tcPr>
          <w:p>
            <w:pPr>
              <w:pBdr>
                <w:top w:val="none" w:color="auto" w:sz="0" w:space="0"/>
                <w:left w:val="none" w:color="auto" w:sz="0" w:space="0"/>
                <w:bottom w:val="none" w:color="auto" w:sz="0" w:space="0"/>
                <w:right w:val="none" w:color="auto" w:sz="0" w:space="0"/>
                <w:between w:val="none" w:color="auto" w:sz="0" w:space="0"/>
              </w:pBdr>
            </w:pPr>
          </w:p>
        </w:tc>
        <w:tc>
          <w:tcPr>
            <w:tcW w:w="652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pPr>
            <w:r>
              <w:rPr>
                <w:rFonts w:ascii="宋体" w:hAnsi="宋体" w:cs="宋体"/>
                <w:lang w:val="zh-TW" w:eastAsia="zh-TW"/>
              </w:rPr>
              <w:t>纸卷直径</w:t>
            </w:r>
            <w:r>
              <w:rPr>
                <w:rFonts w:ascii="宋体" w:hAnsi="宋体" w:cs="宋体"/>
              </w:rPr>
              <w:t>:150mm</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10"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tcPr>
          <w:p>
            <w:pPr>
              <w:pBdr>
                <w:top w:val="none" w:color="auto" w:sz="0" w:space="0"/>
                <w:left w:val="none" w:color="auto" w:sz="0" w:space="0"/>
                <w:bottom w:val="none" w:color="auto" w:sz="0" w:space="0"/>
                <w:right w:val="none" w:color="auto" w:sz="0" w:space="0"/>
                <w:between w:val="none" w:color="auto" w:sz="0" w:space="0"/>
              </w:pBdr>
            </w:pPr>
          </w:p>
        </w:tc>
        <w:tc>
          <w:tcPr>
            <w:tcW w:w="1584" w:type="dxa"/>
            <w:vMerge w:val="continue"/>
            <w:tcBorders>
              <w:top w:val="single" w:color="000000" w:sz="4" w:space="0"/>
              <w:left w:val="single" w:color="000000" w:sz="4" w:space="0"/>
              <w:bottom w:val="single" w:color="000000" w:sz="4" w:space="0"/>
              <w:right w:val="single" w:color="000000" w:sz="4" w:space="0"/>
            </w:tcBorders>
            <w:shd w:val="clear" w:color="auto" w:fill="auto"/>
          </w:tcPr>
          <w:p>
            <w:pPr>
              <w:pBdr>
                <w:top w:val="none" w:color="auto" w:sz="0" w:space="0"/>
                <w:left w:val="none" w:color="auto" w:sz="0" w:space="0"/>
                <w:bottom w:val="none" w:color="auto" w:sz="0" w:space="0"/>
                <w:right w:val="none" w:color="auto" w:sz="0" w:space="0"/>
                <w:between w:val="none" w:color="auto" w:sz="0" w:space="0"/>
              </w:pBdr>
            </w:pPr>
          </w:p>
        </w:tc>
        <w:tc>
          <w:tcPr>
            <w:tcW w:w="652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pPr>
            <w:r>
              <w:rPr>
                <w:rFonts w:ascii="宋体" w:hAnsi="宋体" w:cs="宋体"/>
                <w:lang w:val="zh-TW" w:eastAsia="zh-TW"/>
              </w:rPr>
              <w:t>黑标检测：有</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610"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tcPr>
          <w:p>
            <w:pPr>
              <w:pBdr>
                <w:top w:val="none" w:color="auto" w:sz="0" w:space="0"/>
                <w:left w:val="none" w:color="auto" w:sz="0" w:space="0"/>
                <w:bottom w:val="none" w:color="auto" w:sz="0" w:space="0"/>
                <w:right w:val="none" w:color="auto" w:sz="0" w:space="0"/>
                <w:between w:val="none" w:color="auto" w:sz="0" w:space="0"/>
              </w:pBdr>
            </w:pPr>
          </w:p>
        </w:tc>
        <w:tc>
          <w:tcPr>
            <w:tcW w:w="1584" w:type="dxa"/>
            <w:vMerge w:val="continue"/>
            <w:tcBorders>
              <w:top w:val="single" w:color="000000" w:sz="4" w:space="0"/>
              <w:left w:val="single" w:color="000000" w:sz="4" w:space="0"/>
              <w:bottom w:val="single" w:color="000000" w:sz="4" w:space="0"/>
              <w:right w:val="single" w:color="000000" w:sz="4" w:space="0"/>
            </w:tcBorders>
            <w:shd w:val="clear" w:color="auto" w:fill="auto"/>
          </w:tcPr>
          <w:p>
            <w:pPr>
              <w:pBdr>
                <w:top w:val="none" w:color="auto" w:sz="0" w:space="0"/>
                <w:left w:val="none" w:color="auto" w:sz="0" w:space="0"/>
                <w:bottom w:val="none" w:color="auto" w:sz="0" w:space="0"/>
                <w:right w:val="none" w:color="auto" w:sz="0" w:space="0"/>
                <w:between w:val="none" w:color="auto" w:sz="0" w:space="0"/>
              </w:pBdr>
            </w:pPr>
          </w:p>
        </w:tc>
        <w:tc>
          <w:tcPr>
            <w:tcW w:w="652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pPr>
            <w:r>
              <w:rPr>
                <w:rFonts w:ascii="宋体" w:hAnsi="宋体" w:cs="宋体"/>
                <w:lang w:val="zh-TW" w:eastAsia="zh-TW"/>
              </w:rPr>
              <w:t>切纸功能：自动切纸（半切</w:t>
            </w:r>
            <w:r>
              <w:rPr>
                <w:rFonts w:ascii="宋体" w:hAnsi="宋体" w:cs="宋体"/>
              </w:rPr>
              <w:t>/</w:t>
            </w:r>
            <w:r>
              <w:rPr>
                <w:rFonts w:ascii="宋体" w:hAnsi="宋体" w:cs="宋体"/>
                <w:lang w:val="zh-TW" w:eastAsia="zh-TW"/>
              </w:rPr>
              <w:t>全切），可自定义长度切纸，带防卡纸嘴</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10"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tcPr>
          <w:p>
            <w:pPr>
              <w:pBdr>
                <w:top w:val="none" w:color="auto" w:sz="0" w:space="0"/>
                <w:left w:val="none" w:color="auto" w:sz="0" w:space="0"/>
                <w:bottom w:val="none" w:color="auto" w:sz="0" w:space="0"/>
                <w:right w:val="none" w:color="auto" w:sz="0" w:space="0"/>
                <w:between w:val="none" w:color="auto" w:sz="0" w:space="0"/>
              </w:pBdr>
            </w:pPr>
          </w:p>
        </w:tc>
        <w:tc>
          <w:tcPr>
            <w:tcW w:w="1584" w:type="dxa"/>
            <w:vMerge w:val="continue"/>
            <w:tcBorders>
              <w:top w:val="single" w:color="000000" w:sz="4" w:space="0"/>
              <w:left w:val="single" w:color="000000" w:sz="4" w:space="0"/>
              <w:bottom w:val="single" w:color="000000" w:sz="4" w:space="0"/>
              <w:right w:val="single" w:color="000000" w:sz="4" w:space="0"/>
            </w:tcBorders>
            <w:shd w:val="clear" w:color="auto" w:fill="auto"/>
          </w:tcPr>
          <w:p>
            <w:pPr>
              <w:pBdr>
                <w:top w:val="none" w:color="auto" w:sz="0" w:space="0"/>
                <w:left w:val="none" w:color="auto" w:sz="0" w:space="0"/>
                <w:bottom w:val="none" w:color="auto" w:sz="0" w:space="0"/>
                <w:right w:val="none" w:color="auto" w:sz="0" w:space="0"/>
                <w:between w:val="none" w:color="auto" w:sz="0" w:space="0"/>
              </w:pBdr>
            </w:pPr>
          </w:p>
        </w:tc>
        <w:tc>
          <w:tcPr>
            <w:tcW w:w="652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pPr>
            <w:r>
              <w:rPr>
                <w:rFonts w:ascii="宋体" w:hAnsi="宋体" w:cs="宋体"/>
                <w:lang w:val="zh-TW" w:eastAsia="zh-TW"/>
              </w:rPr>
              <w:t>缺纸检测：预缺纸检测，缺纸检测</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10"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tcPr>
          <w:p>
            <w:pPr>
              <w:pBdr>
                <w:top w:val="none" w:color="auto" w:sz="0" w:space="0"/>
                <w:left w:val="none" w:color="auto" w:sz="0" w:space="0"/>
                <w:bottom w:val="none" w:color="auto" w:sz="0" w:space="0"/>
                <w:right w:val="none" w:color="auto" w:sz="0" w:space="0"/>
                <w:between w:val="none" w:color="auto" w:sz="0" w:space="0"/>
              </w:pBdr>
            </w:pPr>
          </w:p>
        </w:tc>
        <w:tc>
          <w:tcPr>
            <w:tcW w:w="1584" w:type="dxa"/>
            <w:vMerge w:val="continue"/>
            <w:tcBorders>
              <w:top w:val="single" w:color="000000" w:sz="4" w:space="0"/>
              <w:left w:val="single" w:color="000000" w:sz="4" w:space="0"/>
              <w:bottom w:val="single" w:color="000000" w:sz="4" w:space="0"/>
              <w:right w:val="single" w:color="000000" w:sz="4" w:space="0"/>
            </w:tcBorders>
            <w:shd w:val="clear" w:color="auto" w:fill="auto"/>
          </w:tcPr>
          <w:p>
            <w:pPr>
              <w:pBdr>
                <w:top w:val="none" w:color="auto" w:sz="0" w:space="0"/>
                <w:left w:val="none" w:color="auto" w:sz="0" w:space="0"/>
                <w:bottom w:val="none" w:color="auto" w:sz="0" w:space="0"/>
                <w:right w:val="none" w:color="auto" w:sz="0" w:space="0"/>
                <w:between w:val="none" w:color="auto" w:sz="0" w:space="0"/>
              </w:pBdr>
            </w:pPr>
          </w:p>
        </w:tc>
        <w:tc>
          <w:tcPr>
            <w:tcW w:w="652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pPr>
            <w:r>
              <w:rPr>
                <w:rFonts w:ascii="宋体" w:hAnsi="宋体" w:cs="宋体"/>
                <w:lang w:val="zh-TW" w:eastAsia="zh-TW"/>
              </w:rPr>
              <w:t>可准确向后台报送数据状态</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10" w:hRule="atLeast"/>
        </w:trPr>
        <w:tc>
          <w:tcPr>
            <w:tcW w:w="993"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pPr>
            <w:r>
              <w:rPr>
                <w:rFonts w:ascii="宋体" w:hAnsi="宋体" w:cs="宋体"/>
              </w:rPr>
              <w:t>9</w:t>
            </w:r>
          </w:p>
        </w:tc>
        <w:tc>
          <w:tcPr>
            <w:tcW w:w="1584"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pPr>
            <w:r>
              <w:rPr>
                <w:rFonts w:ascii="宋体" w:hAnsi="宋体" w:cs="宋体"/>
                <w:lang w:val="zh-TW" w:eastAsia="zh-TW"/>
              </w:rPr>
              <w:t>条码阅读器</w:t>
            </w:r>
          </w:p>
        </w:tc>
        <w:tc>
          <w:tcPr>
            <w:tcW w:w="652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pPr>
            <w:r>
              <w:rPr>
                <w:rFonts w:ascii="宋体" w:hAnsi="宋体" w:cs="宋体"/>
                <w:lang w:val="zh-TW" w:eastAsia="zh-TW"/>
              </w:rPr>
              <w:t>支持一维</w:t>
            </w:r>
            <w:r>
              <w:rPr>
                <w:rFonts w:ascii="宋体" w:hAnsi="宋体" w:cs="宋体"/>
              </w:rPr>
              <w:t>/</w:t>
            </w:r>
            <w:r>
              <w:rPr>
                <w:rFonts w:ascii="宋体" w:hAnsi="宋体" w:cs="宋体"/>
                <w:lang w:val="zh-TW" w:eastAsia="zh-TW"/>
              </w:rPr>
              <w:t>二维码识读；</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10"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tcPr>
          <w:p>
            <w:pPr>
              <w:pBdr>
                <w:top w:val="none" w:color="auto" w:sz="0" w:space="0"/>
                <w:left w:val="none" w:color="auto" w:sz="0" w:space="0"/>
                <w:bottom w:val="none" w:color="auto" w:sz="0" w:space="0"/>
                <w:right w:val="none" w:color="auto" w:sz="0" w:space="0"/>
                <w:between w:val="none" w:color="auto" w:sz="0" w:space="0"/>
              </w:pBdr>
            </w:pPr>
          </w:p>
        </w:tc>
        <w:tc>
          <w:tcPr>
            <w:tcW w:w="1584" w:type="dxa"/>
            <w:vMerge w:val="continue"/>
            <w:tcBorders>
              <w:top w:val="single" w:color="000000" w:sz="4" w:space="0"/>
              <w:left w:val="single" w:color="000000" w:sz="4" w:space="0"/>
              <w:bottom w:val="single" w:color="000000" w:sz="4" w:space="0"/>
              <w:right w:val="single" w:color="000000" w:sz="4" w:space="0"/>
            </w:tcBorders>
            <w:shd w:val="clear" w:color="auto" w:fill="auto"/>
          </w:tcPr>
          <w:p>
            <w:pPr>
              <w:pBdr>
                <w:top w:val="none" w:color="auto" w:sz="0" w:space="0"/>
                <w:left w:val="none" w:color="auto" w:sz="0" w:space="0"/>
                <w:bottom w:val="none" w:color="auto" w:sz="0" w:space="0"/>
                <w:right w:val="none" w:color="auto" w:sz="0" w:space="0"/>
                <w:between w:val="none" w:color="auto" w:sz="0" w:space="0"/>
              </w:pBdr>
            </w:pPr>
          </w:p>
        </w:tc>
        <w:tc>
          <w:tcPr>
            <w:tcW w:w="652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pPr>
            <w:r>
              <w:rPr>
                <w:rFonts w:ascii="宋体" w:hAnsi="宋体" w:cs="宋体"/>
                <w:lang w:val="zh-TW" w:eastAsia="zh-TW"/>
              </w:rPr>
              <w:t>支持纸质</w:t>
            </w:r>
            <w:r>
              <w:rPr>
                <w:rFonts w:ascii="宋体" w:hAnsi="宋体" w:cs="宋体"/>
              </w:rPr>
              <w:t>/</w:t>
            </w:r>
            <w:r>
              <w:rPr>
                <w:rFonts w:ascii="宋体" w:hAnsi="宋体" w:cs="宋体"/>
                <w:lang w:val="zh-TW" w:eastAsia="zh-TW"/>
              </w:rPr>
              <w:t>手机读取；</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10"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tcPr>
          <w:p>
            <w:pPr>
              <w:pBdr>
                <w:top w:val="none" w:color="auto" w:sz="0" w:space="0"/>
                <w:left w:val="none" w:color="auto" w:sz="0" w:space="0"/>
                <w:bottom w:val="none" w:color="auto" w:sz="0" w:space="0"/>
                <w:right w:val="none" w:color="auto" w:sz="0" w:space="0"/>
                <w:between w:val="none" w:color="auto" w:sz="0" w:space="0"/>
              </w:pBdr>
            </w:pPr>
          </w:p>
        </w:tc>
        <w:tc>
          <w:tcPr>
            <w:tcW w:w="1584" w:type="dxa"/>
            <w:vMerge w:val="continue"/>
            <w:tcBorders>
              <w:top w:val="single" w:color="000000" w:sz="4" w:space="0"/>
              <w:left w:val="single" w:color="000000" w:sz="4" w:space="0"/>
              <w:bottom w:val="single" w:color="000000" w:sz="4" w:space="0"/>
              <w:right w:val="single" w:color="000000" w:sz="4" w:space="0"/>
            </w:tcBorders>
            <w:shd w:val="clear" w:color="auto" w:fill="auto"/>
          </w:tcPr>
          <w:p>
            <w:pPr>
              <w:pBdr>
                <w:top w:val="none" w:color="auto" w:sz="0" w:space="0"/>
                <w:left w:val="none" w:color="auto" w:sz="0" w:space="0"/>
                <w:bottom w:val="none" w:color="auto" w:sz="0" w:space="0"/>
                <w:right w:val="none" w:color="auto" w:sz="0" w:space="0"/>
                <w:between w:val="none" w:color="auto" w:sz="0" w:space="0"/>
              </w:pBdr>
            </w:pPr>
          </w:p>
        </w:tc>
        <w:tc>
          <w:tcPr>
            <w:tcW w:w="652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pPr>
            <w:r>
              <w:rPr>
                <w:rFonts w:ascii="宋体" w:hAnsi="宋体" w:cs="宋体"/>
                <w:lang w:val="zh-TW" w:eastAsia="zh-TW"/>
              </w:rPr>
              <w:t xml:space="preserve">最高精度达到 </w:t>
            </w:r>
            <w:r>
              <w:rPr>
                <w:rFonts w:ascii="宋体" w:hAnsi="宋体" w:cs="宋体"/>
              </w:rPr>
              <w:t xml:space="preserve">5 </w:t>
            </w:r>
            <w:r>
              <w:rPr>
                <w:rFonts w:ascii="宋体" w:hAnsi="宋体" w:cs="宋体"/>
                <w:lang w:val="zh-TW" w:eastAsia="zh-TW"/>
              </w:rPr>
              <w:t>密尔</w:t>
            </w:r>
            <w:r>
              <w:rPr>
                <w:rFonts w:ascii="宋体" w:hAnsi="宋体" w:cs="宋体"/>
              </w:rPr>
              <w:t xml:space="preserve">(0.125 </w:t>
            </w:r>
            <w:r>
              <w:rPr>
                <w:rFonts w:ascii="宋体" w:hAnsi="宋体" w:cs="宋体"/>
                <w:lang w:val="zh-TW" w:eastAsia="zh-TW"/>
              </w:rPr>
              <w:t>毫米</w:t>
            </w:r>
            <w:r>
              <w:rPr>
                <w:rFonts w:ascii="宋体" w:hAnsi="宋体" w:cs="宋体"/>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10"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tcPr>
          <w:p>
            <w:pPr>
              <w:pBdr>
                <w:top w:val="none" w:color="auto" w:sz="0" w:space="0"/>
                <w:left w:val="none" w:color="auto" w:sz="0" w:space="0"/>
                <w:bottom w:val="none" w:color="auto" w:sz="0" w:space="0"/>
                <w:right w:val="none" w:color="auto" w:sz="0" w:space="0"/>
                <w:between w:val="none" w:color="auto" w:sz="0" w:space="0"/>
              </w:pBdr>
            </w:pPr>
          </w:p>
        </w:tc>
        <w:tc>
          <w:tcPr>
            <w:tcW w:w="1584" w:type="dxa"/>
            <w:vMerge w:val="continue"/>
            <w:tcBorders>
              <w:top w:val="single" w:color="000000" w:sz="4" w:space="0"/>
              <w:left w:val="single" w:color="000000" w:sz="4" w:space="0"/>
              <w:bottom w:val="single" w:color="000000" w:sz="4" w:space="0"/>
              <w:right w:val="single" w:color="000000" w:sz="4" w:space="0"/>
            </w:tcBorders>
            <w:shd w:val="clear" w:color="auto" w:fill="auto"/>
          </w:tcPr>
          <w:p>
            <w:pPr>
              <w:pBdr>
                <w:top w:val="none" w:color="auto" w:sz="0" w:space="0"/>
                <w:left w:val="none" w:color="auto" w:sz="0" w:space="0"/>
                <w:bottom w:val="none" w:color="auto" w:sz="0" w:space="0"/>
                <w:right w:val="none" w:color="auto" w:sz="0" w:space="0"/>
                <w:between w:val="none" w:color="auto" w:sz="0" w:space="0"/>
              </w:pBdr>
            </w:pPr>
          </w:p>
        </w:tc>
        <w:tc>
          <w:tcPr>
            <w:tcW w:w="652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pPr>
            <w:r>
              <w:rPr>
                <w:rFonts w:ascii="宋体" w:hAnsi="宋体" w:cs="宋体"/>
              </w:rPr>
              <w:t>★</w:t>
            </w:r>
            <w:r>
              <w:rPr>
                <w:rFonts w:ascii="宋体" w:hAnsi="宋体" w:cs="宋体"/>
                <w:lang w:val="zh-TW" w:eastAsia="zh-TW"/>
              </w:rPr>
              <w:t>支持电子居民健康卡及医保电子凭证</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610" w:hRule="atLeast"/>
        </w:trPr>
        <w:tc>
          <w:tcPr>
            <w:tcW w:w="9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pPr>
            <w:r>
              <w:rPr>
                <w:rFonts w:ascii="宋体" w:hAnsi="宋体" w:cs="宋体"/>
              </w:rPr>
              <w:t>10</w:t>
            </w:r>
          </w:p>
        </w:tc>
        <w:tc>
          <w:tcPr>
            <w:tcW w:w="15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rPr>
                <w:rFonts w:hint="eastAsia" w:eastAsiaTheme="minorEastAsia"/>
                <w:lang w:eastAsia="zh-CN"/>
              </w:rPr>
            </w:pPr>
            <w:r>
              <w:rPr>
                <w:rFonts w:ascii="宋体" w:hAnsi="宋体" w:cs="宋体"/>
                <w:color w:val="0000FF"/>
                <w:lang w:val="zh-TW" w:eastAsia="zh-TW"/>
              </w:rPr>
              <w:t>打印</w:t>
            </w:r>
            <w:r>
              <w:rPr>
                <w:rFonts w:hint="eastAsia" w:ascii="宋体" w:hAnsi="宋体" w:cs="宋体"/>
                <w:color w:val="0000FF"/>
                <w:lang w:val="zh-TW" w:eastAsia="zh-CN"/>
              </w:rPr>
              <w:t>设施</w:t>
            </w:r>
          </w:p>
        </w:tc>
        <w:tc>
          <w:tcPr>
            <w:tcW w:w="652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pPr>
            <w:r>
              <w:rPr>
                <w:rFonts w:eastAsia="Calibri" w:cs="Calibri"/>
              </w:rPr>
              <w:t>USB, A4</w:t>
            </w:r>
            <w:r>
              <w:rPr>
                <w:rFonts w:ascii="宋体" w:hAnsi="宋体" w:cs="宋体"/>
                <w:lang w:val="zh-TW" w:eastAsia="zh-TW"/>
              </w:rPr>
              <w:t>或</w:t>
            </w:r>
            <w:r>
              <w:rPr>
                <w:rFonts w:eastAsia="Calibri" w:cs="Calibri"/>
              </w:rPr>
              <w:t>A5</w:t>
            </w:r>
            <w:r>
              <w:rPr>
                <w:rFonts w:ascii="宋体" w:hAnsi="宋体" w:cs="宋体"/>
                <w:lang w:val="zh-TW" w:eastAsia="zh-TW"/>
              </w:rPr>
              <w:t>幅面</w:t>
            </w:r>
            <w:r>
              <w:rPr>
                <w:rFonts w:eastAsia="Calibri" w:cs="Calibri"/>
              </w:rPr>
              <w:t>,</w:t>
            </w:r>
            <w:r>
              <w:rPr>
                <w:rFonts w:ascii="宋体" w:hAnsi="宋体" w:cs="宋体"/>
                <w:lang w:val="zh-TW" w:eastAsia="zh-TW"/>
              </w:rPr>
              <w:t>最高分辨率</w:t>
            </w:r>
            <w:r>
              <w:rPr>
                <w:rFonts w:eastAsia="Calibri" w:cs="Calibri"/>
              </w:rPr>
              <w:t>4800x600 dpi</w:t>
            </w:r>
            <w:r>
              <w:rPr>
                <w:rFonts w:ascii="宋体" w:hAnsi="宋体" w:cs="宋体"/>
                <w:lang w:val="zh-TW" w:eastAsia="zh-TW"/>
              </w:rPr>
              <w:t>；打印速度</w:t>
            </w:r>
            <w:r>
              <w:rPr>
                <w:rFonts w:eastAsia="Calibri" w:cs="Calibri"/>
              </w:rPr>
              <w:t>38ppm,</w:t>
            </w:r>
            <w:r>
              <w:rPr>
                <w:rFonts w:ascii="宋体" w:hAnsi="宋体" w:cs="宋体"/>
                <w:lang w:val="zh-TW" w:eastAsia="zh-TW"/>
              </w:rPr>
              <w:t>月负荷</w:t>
            </w:r>
            <w:r>
              <w:rPr>
                <w:rFonts w:eastAsia="Calibri" w:cs="Calibri"/>
              </w:rPr>
              <w:t>80000</w:t>
            </w:r>
            <w:r>
              <w:rPr>
                <w:rFonts w:ascii="宋体" w:hAnsi="宋体" w:cs="宋体"/>
                <w:lang w:val="zh-TW" w:eastAsia="zh-TW"/>
              </w:rPr>
              <w:t>页</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910" w:hRule="atLeast"/>
        </w:trPr>
        <w:tc>
          <w:tcPr>
            <w:tcW w:w="9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pPr>
            <w:r>
              <w:rPr>
                <w:rFonts w:ascii="宋体" w:hAnsi="宋体" w:cs="宋体"/>
              </w:rPr>
              <w:t>11</w:t>
            </w:r>
          </w:p>
        </w:tc>
        <w:tc>
          <w:tcPr>
            <w:tcW w:w="15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pPr>
            <w:r>
              <w:rPr>
                <w:rFonts w:ascii="宋体" w:hAnsi="宋体" w:cs="宋体"/>
                <w:lang w:val="zh-TW" w:eastAsia="zh-TW"/>
              </w:rPr>
              <w:t>机框</w:t>
            </w:r>
          </w:p>
        </w:tc>
        <w:tc>
          <w:tcPr>
            <w:tcW w:w="652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pPr>
            <w:r>
              <w:rPr>
                <w:rFonts w:ascii="宋体" w:hAnsi="宋体" w:cs="宋体"/>
                <w:lang w:val="zh-TW" w:eastAsia="zh-TW"/>
              </w:rPr>
              <w:t>全钢机柜、不易变形，外观美观、大方，符合人体工程学设计，布局合理，工艺精细，防水、防尘、防锈、防腐、耐磨，推拉式轨道维护，，前后开门维护</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610" w:hRule="atLeast"/>
        </w:trPr>
        <w:tc>
          <w:tcPr>
            <w:tcW w:w="9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pPr>
            <w:r>
              <w:rPr>
                <w:rFonts w:ascii="宋体" w:hAnsi="宋体" w:cs="宋体"/>
              </w:rPr>
              <w:t>12</w:t>
            </w:r>
          </w:p>
        </w:tc>
        <w:tc>
          <w:tcPr>
            <w:tcW w:w="15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pPr>
            <w:r>
              <w:rPr>
                <w:rFonts w:ascii="宋体" w:hAnsi="宋体" w:cs="宋体"/>
                <w:lang w:val="zh-TW" w:eastAsia="zh-TW"/>
              </w:rPr>
              <w:t>摄像头（预留）</w:t>
            </w:r>
          </w:p>
        </w:tc>
        <w:tc>
          <w:tcPr>
            <w:tcW w:w="652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pPr>
            <w:r>
              <w:rPr>
                <w:rFonts w:ascii="宋体" w:hAnsi="宋体" w:cs="宋体"/>
                <w:lang w:val="zh-TW" w:eastAsia="zh-TW"/>
              </w:rPr>
              <w:t>针孔摄像头</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10" w:hRule="atLeast"/>
        </w:trPr>
        <w:tc>
          <w:tcPr>
            <w:tcW w:w="9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rPr>
                <w:rFonts w:hint="eastAsia" w:eastAsiaTheme="minorEastAsia"/>
                <w:lang w:eastAsia="zh-CN"/>
              </w:rPr>
            </w:pPr>
            <w:r>
              <w:rPr>
                <w:rFonts w:ascii="宋体" w:hAnsi="宋体" w:cs="宋体"/>
              </w:rPr>
              <w:t>1</w:t>
            </w:r>
            <w:r>
              <w:rPr>
                <w:rFonts w:hint="eastAsia" w:ascii="宋体" w:hAnsi="宋体" w:cs="宋体"/>
                <w:lang w:val="en-US" w:eastAsia="zh-CN"/>
              </w:rPr>
              <w:t>3</w:t>
            </w:r>
          </w:p>
        </w:tc>
        <w:tc>
          <w:tcPr>
            <w:tcW w:w="15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pPr>
            <w:r>
              <w:rPr>
                <w:rFonts w:ascii="宋体" w:hAnsi="宋体" w:cs="宋体"/>
                <w:lang w:val="zh-TW" w:eastAsia="zh-TW"/>
              </w:rPr>
              <w:t>灯箱</w:t>
            </w:r>
          </w:p>
        </w:tc>
        <w:tc>
          <w:tcPr>
            <w:tcW w:w="652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pPr>
            <w:r>
              <w:rPr>
                <w:rFonts w:ascii="宋体" w:hAnsi="宋体" w:cs="宋体"/>
                <w:lang w:val="zh-TW" w:eastAsia="zh-TW"/>
              </w:rPr>
              <w:t>灯头提示定制</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10" w:hRule="atLeast"/>
        </w:trPr>
        <w:tc>
          <w:tcPr>
            <w:tcW w:w="9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rPr>
                <w:rFonts w:hint="eastAsia" w:eastAsiaTheme="minorEastAsia"/>
                <w:lang w:eastAsia="zh-CN"/>
              </w:rPr>
            </w:pPr>
            <w:r>
              <w:rPr>
                <w:rFonts w:ascii="宋体" w:hAnsi="宋体" w:cs="宋体"/>
              </w:rPr>
              <w:t>1</w:t>
            </w:r>
            <w:r>
              <w:rPr>
                <w:rFonts w:hint="eastAsia" w:ascii="宋体" w:hAnsi="宋体" w:cs="宋体"/>
                <w:lang w:val="en-US" w:eastAsia="zh-CN"/>
              </w:rPr>
              <w:t>4</w:t>
            </w:r>
          </w:p>
        </w:tc>
        <w:tc>
          <w:tcPr>
            <w:tcW w:w="15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pPr>
            <w:r>
              <w:rPr>
                <w:rFonts w:ascii="宋体" w:hAnsi="宋体" w:cs="宋体"/>
                <w:lang w:val="zh-TW" w:eastAsia="zh-TW"/>
              </w:rPr>
              <w:t>电源</w:t>
            </w:r>
          </w:p>
        </w:tc>
        <w:tc>
          <w:tcPr>
            <w:tcW w:w="652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pPr>
            <w:r>
              <w:rPr>
                <w:rFonts w:ascii="宋体" w:hAnsi="宋体" w:cs="宋体"/>
                <w:lang w:val="zh-TW" w:eastAsia="zh-TW"/>
              </w:rPr>
              <w:t>开关电源</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10" w:hRule="atLeast"/>
        </w:trPr>
        <w:tc>
          <w:tcPr>
            <w:tcW w:w="9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rPr>
                <w:rFonts w:hint="eastAsia" w:eastAsiaTheme="minorEastAsia"/>
                <w:lang w:eastAsia="zh-CN"/>
              </w:rPr>
            </w:pPr>
            <w:r>
              <w:rPr>
                <w:rFonts w:ascii="宋体" w:hAnsi="宋体" w:cs="宋体"/>
              </w:rPr>
              <w:t>1</w:t>
            </w:r>
            <w:r>
              <w:rPr>
                <w:rFonts w:hint="eastAsia" w:ascii="宋体" w:hAnsi="宋体" w:cs="宋体"/>
                <w:lang w:val="en-US" w:eastAsia="zh-CN"/>
              </w:rPr>
              <w:t>5</w:t>
            </w:r>
          </w:p>
        </w:tc>
        <w:tc>
          <w:tcPr>
            <w:tcW w:w="15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pPr>
            <w:r>
              <w:rPr>
                <w:rFonts w:ascii="宋体" w:hAnsi="宋体" w:cs="宋体"/>
                <w:lang w:val="zh-TW" w:eastAsia="zh-TW"/>
              </w:rPr>
              <w:t>多功能控制板</w:t>
            </w:r>
          </w:p>
        </w:tc>
        <w:tc>
          <w:tcPr>
            <w:tcW w:w="652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10" w:hRule="atLeast"/>
        </w:trPr>
        <w:tc>
          <w:tcPr>
            <w:tcW w:w="9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rPr>
                <w:rFonts w:hint="eastAsia" w:eastAsiaTheme="minorEastAsia"/>
                <w:lang w:eastAsia="zh-CN"/>
              </w:rPr>
            </w:pPr>
            <w:r>
              <w:rPr>
                <w:rFonts w:ascii="宋体" w:hAnsi="宋体" w:cs="宋体"/>
              </w:rPr>
              <w:t>1</w:t>
            </w:r>
            <w:r>
              <w:rPr>
                <w:rFonts w:hint="eastAsia" w:ascii="宋体" w:hAnsi="宋体" w:cs="宋体"/>
                <w:lang w:val="en-US" w:eastAsia="zh-CN"/>
              </w:rPr>
              <w:t>6</w:t>
            </w:r>
          </w:p>
        </w:tc>
        <w:tc>
          <w:tcPr>
            <w:tcW w:w="15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pPr>
            <w:r>
              <w:rPr>
                <w:rFonts w:ascii="宋体" w:hAnsi="宋体" w:cs="宋体"/>
                <w:lang w:val="zh-TW" w:eastAsia="zh-TW"/>
              </w:rPr>
              <w:t>音响</w:t>
            </w:r>
          </w:p>
        </w:tc>
        <w:tc>
          <w:tcPr>
            <w:tcW w:w="652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pPr>
          </w:p>
        </w:tc>
      </w:tr>
    </w:tbl>
    <w:p>
      <w:pPr>
        <w:spacing w:line="360" w:lineRule="auto"/>
        <w:rPr>
          <w:rFonts w:hint="eastAsia" w:ascii="宋体" w:hAnsi="宋体" w:cs="宋体" w:eastAsiaTheme="minorEastAsia"/>
          <w:szCs w:val="21"/>
          <w:lang w:val="en-US" w:eastAsia="zh-CN"/>
        </w:rPr>
      </w:pPr>
      <w:r>
        <w:rPr>
          <w:rFonts w:hint="eastAsia"/>
          <w:sz w:val="24"/>
          <w:szCs w:val="24"/>
          <w:lang w:val="en-US" w:eastAsia="zh-CN"/>
        </w:rPr>
        <w:t>（2）、</w:t>
      </w:r>
      <w:r>
        <w:rPr>
          <w:rFonts w:hint="eastAsia" w:ascii="宋体" w:hAnsi="宋体" w:cs="宋体"/>
          <w:szCs w:val="21"/>
        </w:rPr>
        <w:t>门诊报告打印终端</w:t>
      </w:r>
      <w:r>
        <w:rPr>
          <w:rFonts w:hint="eastAsia" w:ascii="宋体" w:hAnsi="宋体" w:cs="宋体"/>
          <w:szCs w:val="21"/>
          <w:lang w:val="en-US" w:eastAsia="zh-CN"/>
        </w:rPr>
        <w:t>1台</w:t>
      </w:r>
    </w:p>
    <w:tbl>
      <w:tblPr>
        <w:tblStyle w:val="20"/>
        <w:tblW w:w="9240" w:type="dxa"/>
        <w:tblInd w:w="-357"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1146"/>
        <w:gridCol w:w="1729"/>
        <w:gridCol w:w="6365"/>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610" w:hRule="atLeast"/>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pPr>
            <w:r>
              <w:rPr>
                <w:rFonts w:ascii="宋体" w:hAnsi="宋体" w:cs="宋体"/>
                <w:lang w:val="zh-TW" w:eastAsia="zh-TW"/>
              </w:rPr>
              <w:t>序号</w:t>
            </w:r>
          </w:p>
        </w:tc>
        <w:tc>
          <w:tcPr>
            <w:tcW w:w="1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pPr>
            <w:r>
              <w:rPr>
                <w:rFonts w:ascii="宋体" w:hAnsi="宋体" w:cs="宋体"/>
                <w:lang w:val="zh-TW" w:eastAsia="zh-TW"/>
              </w:rPr>
              <w:t>品  名</w:t>
            </w:r>
          </w:p>
        </w:tc>
        <w:tc>
          <w:tcPr>
            <w:tcW w:w="63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pPr>
            <w:r>
              <w:rPr>
                <w:rFonts w:ascii="宋体" w:hAnsi="宋体" w:cs="宋体"/>
                <w:lang w:val="zh-TW" w:eastAsia="zh-TW"/>
              </w:rPr>
              <w:t>产品规格</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898" w:hRule="atLeast"/>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pPr>
            <w:r>
              <w:rPr>
                <w:rFonts w:ascii="宋体" w:hAnsi="宋体" w:cs="宋体"/>
              </w:rPr>
              <w:t>1</w:t>
            </w:r>
          </w:p>
        </w:tc>
        <w:tc>
          <w:tcPr>
            <w:tcW w:w="1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pPr>
            <w:r>
              <w:rPr>
                <w:rFonts w:ascii="宋体" w:hAnsi="宋体" w:cs="宋体"/>
                <w:lang w:val="zh-TW" w:eastAsia="zh-TW"/>
              </w:rPr>
              <w:t>主控模块</w:t>
            </w:r>
          </w:p>
        </w:tc>
        <w:tc>
          <w:tcPr>
            <w:tcW w:w="63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between w:val="none" w:color="auto" w:sz="0" w:space="0"/>
              </w:pBdr>
              <w:rPr>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Intel </w:t>
            </w:r>
            <w:r>
              <w:rPr>
                <w:rFonts w:ascii="宋体" w:hAnsi="宋体" w:cs="宋体"/>
                <w:color w:val="000000" w:themeColor="text1"/>
                <w:lang w:val="zh-TW" w:eastAsia="zh-TW"/>
                <w14:textFill>
                  <w14:solidFill>
                    <w14:schemeClr w14:val="tx1"/>
                  </w14:solidFill>
                </w14:textFill>
              </w:rPr>
              <w:t xml:space="preserve">双核 </w:t>
            </w:r>
            <w:r>
              <w:rPr>
                <w:rFonts w:ascii="宋体" w:hAnsi="宋体" w:cs="宋体"/>
                <w:color w:val="000000" w:themeColor="text1"/>
                <w14:textFill>
                  <w14:solidFill>
                    <w14:schemeClr w14:val="tx1"/>
                  </w14:solidFill>
                </w14:textFill>
              </w:rPr>
              <w:t>3.0GHz CPU</w:t>
            </w:r>
            <w:r>
              <w:rPr>
                <w:rFonts w:ascii="宋体" w:hAnsi="宋体" w:cs="宋体"/>
                <w:color w:val="000000" w:themeColor="text1"/>
                <w:lang w:val="zh-TW" w:eastAsia="zh-TW"/>
                <w14:textFill>
                  <w14:solidFill>
                    <w14:schemeClr w14:val="tx1"/>
                  </w14:solidFill>
                </w14:textFill>
              </w:rPr>
              <w:t>；</w:t>
            </w:r>
            <w:r>
              <w:rPr>
                <w:rFonts w:ascii="宋体" w:hAnsi="宋体" w:cs="宋体"/>
                <w:color w:val="000000" w:themeColor="text1"/>
                <w14:textFill>
                  <w14:solidFill>
                    <w14:schemeClr w14:val="tx1"/>
                  </w14:solidFill>
                </w14:textFill>
              </w:rPr>
              <w:t>4G</w:t>
            </w:r>
            <w:r>
              <w:rPr>
                <w:rFonts w:ascii="宋体" w:hAnsi="宋体" w:cs="宋体"/>
                <w:color w:val="000000" w:themeColor="text1"/>
                <w:lang w:val="zh-TW" w:eastAsia="zh-TW"/>
                <w14:textFill>
                  <w14:solidFill>
                    <w14:schemeClr w14:val="tx1"/>
                  </w14:solidFill>
                </w14:textFill>
              </w:rPr>
              <w:t>内存</w:t>
            </w:r>
            <w:r>
              <w:rPr>
                <w:rFonts w:ascii="宋体" w:hAnsi="宋体" w:cs="宋体"/>
                <w:color w:val="000000" w:themeColor="text1"/>
                <w14:textFill>
                  <w14:solidFill>
                    <w14:schemeClr w14:val="tx1"/>
                  </w14:solidFill>
                </w14:textFill>
              </w:rPr>
              <w:t>,</w:t>
            </w:r>
            <w:r>
              <w:rPr>
                <w:rFonts w:ascii="宋体" w:hAnsi="宋体" w:cs="宋体"/>
                <w:color w:val="000000" w:themeColor="text1"/>
                <w:lang w:val="zh-TW" w:eastAsia="zh-TW"/>
                <w14:textFill>
                  <w14:solidFill>
                    <w14:schemeClr w14:val="tx1"/>
                  </w14:solidFill>
                </w14:textFill>
              </w:rPr>
              <w:t>可扩展</w:t>
            </w:r>
            <w:r>
              <w:rPr>
                <w:rFonts w:ascii="宋体" w:hAnsi="宋体" w:cs="宋体"/>
                <w:color w:val="000000" w:themeColor="text1"/>
                <w14:textFill>
                  <w14:solidFill>
                    <w14:schemeClr w14:val="tx1"/>
                  </w14:solidFill>
                </w14:textFill>
              </w:rPr>
              <w:t>,128G</w:t>
            </w:r>
            <w:r>
              <w:rPr>
                <w:rFonts w:ascii="宋体" w:hAnsi="宋体" w:cs="宋体"/>
                <w:color w:val="000000" w:themeColor="text1"/>
                <w:lang w:val="zh-CN"/>
                <w14:textFill>
                  <w14:solidFill>
                    <w14:schemeClr w14:val="tx1"/>
                  </w14:solidFill>
                </w14:textFill>
              </w:rPr>
              <w:t>固态</w:t>
            </w:r>
            <w:r>
              <w:rPr>
                <w:rFonts w:ascii="宋体" w:hAnsi="宋体" w:cs="宋体"/>
                <w:color w:val="000000" w:themeColor="text1"/>
                <w:lang w:val="zh-TW" w:eastAsia="zh-TW"/>
                <w14:textFill>
                  <w14:solidFill>
                    <w14:schemeClr w14:val="tx1"/>
                  </w14:solidFill>
                </w14:textFill>
              </w:rPr>
              <w:t>硬盘</w:t>
            </w:r>
            <w:r>
              <w:rPr>
                <w:rFonts w:ascii="宋体" w:hAnsi="宋体" w:cs="宋体"/>
                <w:color w:val="000000" w:themeColor="text1"/>
                <w14:textFill>
                  <w14:solidFill>
                    <w14:schemeClr w14:val="tx1"/>
                  </w14:solidFill>
                </w14:textFill>
              </w:rPr>
              <w:t>,</w:t>
            </w:r>
            <w:r>
              <w:rPr>
                <w:rFonts w:ascii="宋体" w:hAnsi="宋体" w:cs="宋体"/>
                <w:color w:val="000000" w:themeColor="text1"/>
                <w:lang w:val="zh-TW" w:eastAsia="zh-TW"/>
                <w14:textFill>
                  <w14:solidFill>
                    <w14:schemeClr w14:val="tx1"/>
                  </w14:solidFill>
                </w14:textFill>
              </w:rPr>
              <w:t>可扩展，</w:t>
            </w:r>
            <w:r>
              <w:rPr>
                <w:rFonts w:ascii="宋体" w:hAnsi="宋体" w:cs="宋体"/>
                <w:color w:val="000000" w:themeColor="text1"/>
                <w14:textFill>
                  <w14:solidFill>
                    <w14:schemeClr w14:val="tx1"/>
                  </w14:solidFill>
                </w14:textFill>
              </w:rPr>
              <w:t>8</w:t>
            </w:r>
            <w:r>
              <w:rPr>
                <w:rFonts w:ascii="宋体" w:hAnsi="宋体" w:cs="宋体"/>
                <w:color w:val="000000" w:themeColor="text1"/>
                <w:lang w:val="zh-TW" w:eastAsia="zh-TW"/>
                <w14:textFill>
                  <w14:solidFill>
                    <w14:schemeClr w14:val="tx1"/>
                  </w14:solidFill>
                </w14:textFill>
              </w:rPr>
              <w:t>个</w:t>
            </w:r>
            <w:r>
              <w:rPr>
                <w:rFonts w:ascii="宋体" w:hAnsi="宋体" w:cs="宋体"/>
                <w:color w:val="000000" w:themeColor="text1"/>
                <w14:textFill>
                  <w14:solidFill>
                    <w14:schemeClr w14:val="tx1"/>
                  </w14:solidFill>
                </w14:textFill>
              </w:rPr>
              <w:t>RS-232</w:t>
            </w:r>
            <w:r>
              <w:rPr>
                <w:rFonts w:ascii="宋体" w:hAnsi="宋体" w:cs="宋体"/>
                <w:color w:val="000000" w:themeColor="text1"/>
                <w:lang w:val="zh-TW" w:eastAsia="zh-TW"/>
                <w14:textFill>
                  <w14:solidFill>
                    <w14:schemeClr w14:val="tx1"/>
                  </w14:solidFill>
                </w14:textFill>
              </w:rPr>
              <w:t>接口，</w:t>
            </w:r>
            <w:r>
              <w:rPr>
                <w:rFonts w:ascii="宋体" w:hAnsi="宋体" w:cs="宋体"/>
                <w:color w:val="000000" w:themeColor="text1"/>
                <w14:textFill>
                  <w14:solidFill>
                    <w14:schemeClr w14:val="tx1"/>
                  </w14:solidFill>
                </w14:textFill>
              </w:rPr>
              <w:t>6</w:t>
            </w:r>
            <w:r>
              <w:rPr>
                <w:rFonts w:ascii="宋体" w:hAnsi="宋体" w:cs="宋体"/>
                <w:color w:val="000000" w:themeColor="text1"/>
                <w:lang w:val="zh-TW" w:eastAsia="zh-TW"/>
                <w14:textFill>
                  <w14:solidFill>
                    <w14:schemeClr w14:val="tx1"/>
                  </w14:solidFill>
                </w14:textFill>
              </w:rPr>
              <w:t>个</w:t>
            </w:r>
            <w:r>
              <w:rPr>
                <w:rFonts w:ascii="宋体" w:hAnsi="宋体" w:cs="宋体"/>
                <w:color w:val="000000" w:themeColor="text1"/>
                <w14:textFill>
                  <w14:solidFill>
                    <w14:schemeClr w14:val="tx1"/>
                  </w14:solidFill>
                </w14:textFill>
              </w:rPr>
              <w:t>USB</w:t>
            </w:r>
            <w:r>
              <w:rPr>
                <w:rFonts w:ascii="宋体" w:hAnsi="宋体" w:cs="宋体"/>
                <w:color w:val="000000" w:themeColor="text1"/>
                <w:lang w:val="zh-TW" w:eastAsia="zh-TW"/>
                <w14:textFill>
                  <w14:solidFill>
                    <w14:schemeClr w14:val="tx1"/>
                  </w14:solidFill>
                </w14:textFill>
              </w:rPr>
              <w:t>接口，显卡，声卡及音响，</w:t>
            </w:r>
            <w:r>
              <w:rPr>
                <w:rFonts w:ascii="宋体" w:hAnsi="宋体" w:cs="宋体"/>
                <w:color w:val="000000" w:themeColor="text1"/>
                <w14:textFill>
                  <w14:solidFill>
                    <w14:schemeClr w14:val="tx1"/>
                  </w14:solidFill>
                </w14:textFill>
              </w:rPr>
              <w:t>100M</w:t>
            </w:r>
            <w:r>
              <w:rPr>
                <w:rFonts w:ascii="宋体" w:hAnsi="宋体" w:cs="宋体"/>
                <w:color w:val="000000" w:themeColor="text1"/>
                <w:lang w:val="zh-TW" w:eastAsia="zh-TW"/>
                <w14:textFill>
                  <w14:solidFill>
                    <w14:schemeClr w14:val="tx1"/>
                  </w14:solidFill>
                </w14:textFill>
              </w:rPr>
              <w:t>网卡，</w:t>
            </w:r>
            <w:r>
              <w:rPr>
                <w:rFonts w:ascii="宋体" w:hAnsi="宋体" w:cs="宋体"/>
                <w:color w:val="000000" w:themeColor="text1"/>
                <w14:textFill>
                  <w14:solidFill>
                    <w14:schemeClr w14:val="tx1"/>
                  </w14:solidFill>
                </w14:textFill>
              </w:rPr>
              <w:t>300W</w:t>
            </w:r>
            <w:r>
              <w:rPr>
                <w:rFonts w:ascii="宋体" w:hAnsi="宋体" w:cs="宋体"/>
                <w:color w:val="000000" w:themeColor="text1"/>
                <w:lang w:val="zh-TW" w:eastAsia="zh-TW"/>
                <w14:textFill>
                  <w14:solidFill>
                    <w14:schemeClr w14:val="tx1"/>
                  </w14:solidFill>
                </w14:textFill>
              </w:rPr>
              <w:t>主机电源</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291" w:hRule="atLeast"/>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pPr>
            <w:r>
              <w:rPr>
                <w:rFonts w:ascii="宋体" w:hAnsi="宋体" w:cs="宋体"/>
              </w:rPr>
              <w:t>2</w:t>
            </w:r>
          </w:p>
        </w:tc>
        <w:tc>
          <w:tcPr>
            <w:tcW w:w="1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pPr>
            <w:r>
              <w:rPr>
                <w:rFonts w:ascii="宋体" w:hAnsi="宋体" w:cs="宋体"/>
                <w:lang w:val="zh-TW" w:eastAsia="zh-TW"/>
              </w:rPr>
              <w:t>触显示设备</w:t>
            </w:r>
          </w:p>
        </w:tc>
        <w:tc>
          <w:tcPr>
            <w:tcW w:w="63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≥32</w:t>
            </w:r>
            <w:r>
              <w:rPr>
                <w:rFonts w:ascii="宋体" w:hAnsi="宋体" w:cs="宋体"/>
                <w:color w:val="000000" w:themeColor="text1"/>
                <w:lang w:val="zh-TW" w:eastAsia="zh-TW"/>
                <w14:textFill>
                  <w14:solidFill>
                    <w14:schemeClr w14:val="tx1"/>
                  </w14:solidFill>
                </w14:textFill>
              </w:rPr>
              <w:t>寸</w:t>
            </w:r>
            <w:r>
              <w:rPr>
                <w:rFonts w:ascii="宋体" w:hAnsi="宋体" w:cs="宋体"/>
                <w:color w:val="000000" w:themeColor="text1"/>
                <w:lang w:val="zh-CN"/>
                <w14:textFill>
                  <w14:solidFill>
                    <w14:schemeClr w14:val="tx1"/>
                  </w14:solidFill>
                </w14:textFill>
              </w:rPr>
              <w:t>电容触摸一体</w:t>
            </w:r>
            <w:r>
              <w:rPr>
                <w:rFonts w:ascii="宋体" w:hAnsi="宋体" w:cs="宋体"/>
                <w:color w:val="000000" w:themeColor="text1"/>
                <w:lang w:val="zh-TW" w:eastAsia="zh-TW"/>
                <w14:textFill>
                  <w14:solidFill>
                    <w14:schemeClr w14:val="tx1"/>
                  </w14:solidFill>
                </w14:textFill>
              </w:rPr>
              <w:t>屏，显示屏接口：</w:t>
            </w:r>
            <w:r>
              <w:rPr>
                <w:rFonts w:ascii="宋体" w:hAnsi="宋体" w:cs="宋体"/>
                <w:color w:val="000000" w:themeColor="text1"/>
                <w14:textFill>
                  <w14:solidFill>
                    <w14:schemeClr w14:val="tx1"/>
                  </w14:solidFill>
                </w14:textFill>
              </w:rPr>
              <w:t>VGA+DVI+HDMI</w:t>
            </w:r>
            <w:r>
              <w:rPr>
                <w:rFonts w:ascii="宋体" w:hAnsi="宋体" w:cs="宋体"/>
                <w:color w:val="000000" w:themeColor="text1"/>
                <w:lang w:val="zh-TW" w:eastAsia="zh-TW"/>
                <w14:textFill>
                  <w14:solidFill>
                    <w14:schemeClr w14:val="tx1"/>
                  </w14:solidFill>
                </w14:textFill>
              </w:rPr>
              <w:t>，</w:t>
            </w:r>
          </w:p>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themeColor="text1"/>
                <w14:textFill>
                  <w14:solidFill>
                    <w14:schemeClr w14:val="tx1"/>
                  </w14:solidFill>
                </w14:textFill>
              </w:rPr>
            </w:pPr>
            <w:r>
              <w:rPr>
                <w:rFonts w:ascii="宋体" w:hAnsi="宋体" w:cs="宋体"/>
                <w:color w:val="000000" w:themeColor="text1"/>
                <w:lang w:val="zh-TW" w:eastAsia="zh-TW"/>
                <w14:textFill>
                  <w14:solidFill>
                    <w14:schemeClr w14:val="tx1"/>
                  </w14:solidFill>
                </w14:textFill>
              </w:rPr>
              <w:t>分辨率：</w:t>
            </w:r>
            <w:r>
              <w:rPr>
                <w:rFonts w:ascii="宋体" w:hAnsi="宋体" w:cs="宋体"/>
                <w:color w:val="000000" w:themeColor="text1"/>
                <w14:textFill>
                  <w14:solidFill>
                    <w14:schemeClr w14:val="tx1"/>
                  </w14:solidFill>
                </w14:textFill>
              </w:rPr>
              <w:t>1920*1080</w:t>
            </w:r>
            <w:r>
              <w:rPr>
                <w:rFonts w:ascii="宋体" w:hAnsi="宋体" w:cs="宋体"/>
                <w:color w:val="000000" w:themeColor="text1"/>
                <w:lang w:val="zh-TW" w:eastAsia="zh-TW"/>
                <w14:textFill>
                  <w14:solidFill>
                    <w14:schemeClr w14:val="tx1"/>
                  </w14:solidFill>
                </w14:textFill>
              </w:rPr>
              <w:t>，</w:t>
            </w:r>
            <w:r>
              <w:rPr>
                <w:rFonts w:ascii="宋体" w:hAnsi="宋体" w:cs="宋体"/>
                <w:color w:val="000000" w:themeColor="text1"/>
                <w14:textFill>
                  <w14:solidFill>
                    <w14:schemeClr w14:val="tx1"/>
                  </w14:solidFill>
                </w14:textFill>
              </w:rPr>
              <w:t>32</w:t>
            </w:r>
            <w:r>
              <w:rPr>
                <w:rFonts w:ascii="宋体" w:hAnsi="宋体" w:cs="宋体"/>
                <w:color w:val="000000" w:themeColor="text1"/>
                <w:lang w:val="zh-TW" w:eastAsia="zh-TW"/>
                <w14:textFill>
                  <w14:solidFill>
                    <w14:schemeClr w14:val="tx1"/>
                  </w14:solidFill>
                </w14:textFill>
              </w:rPr>
              <w:t>位真彩，对比度</w:t>
            </w:r>
            <w:r>
              <w:rPr>
                <w:rFonts w:ascii="宋体" w:hAnsi="宋体" w:cs="宋体"/>
                <w:color w:val="000000" w:themeColor="text1"/>
                <w14:textFill>
                  <w14:solidFill>
                    <w14:schemeClr w14:val="tx1"/>
                  </w14:solidFill>
                </w14:textFill>
              </w:rPr>
              <w:t>500:1</w:t>
            </w:r>
            <w:r>
              <w:rPr>
                <w:rFonts w:ascii="宋体" w:hAnsi="宋体" w:cs="宋体"/>
                <w:color w:val="000000" w:themeColor="text1"/>
                <w:lang w:val="zh-TW" w:eastAsia="zh-TW"/>
                <w14:textFill>
                  <w14:solidFill>
                    <w14:schemeClr w14:val="tx1"/>
                  </w14:solidFill>
                </w14:textFill>
              </w:rPr>
              <w:t>，亮度：＞</w:t>
            </w:r>
            <w:r>
              <w:rPr>
                <w:rFonts w:ascii="宋体" w:hAnsi="宋体" w:cs="宋体"/>
                <w:color w:val="000000" w:themeColor="text1"/>
                <w14:textFill>
                  <w14:solidFill>
                    <w14:schemeClr w14:val="tx1"/>
                  </w14:solidFill>
                </w14:textFill>
              </w:rPr>
              <w:t>300 cd</w:t>
            </w:r>
            <w:r>
              <w:rPr>
                <w:rFonts w:ascii="宋体" w:hAnsi="宋体" w:cs="宋体"/>
                <w:color w:val="000000" w:themeColor="text1"/>
                <w:lang w:val="zh-TW" w:eastAsia="zh-TW"/>
                <w14:textFill>
                  <w14:solidFill>
                    <w14:schemeClr w14:val="tx1"/>
                  </w14:solidFill>
                </w14:textFill>
              </w:rPr>
              <w:t>／平方米，响应时间：＜</w:t>
            </w:r>
            <w:r>
              <w:rPr>
                <w:rFonts w:ascii="宋体" w:hAnsi="宋体" w:cs="宋体"/>
                <w:color w:val="000000" w:themeColor="text1"/>
                <w14:textFill>
                  <w14:solidFill>
                    <w14:schemeClr w14:val="tx1"/>
                  </w14:solidFill>
                </w14:textFill>
              </w:rPr>
              <w:t>30 ms</w:t>
            </w:r>
            <w:r>
              <w:rPr>
                <w:rFonts w:ascii="宋体" w:hAnsi="宋体" w:cs="宋体"/>
                <w:color w:val="000000" w:themeColor="text1"/>
                <w:lang w:val="zh-TW" w:eastAsia="zh-TW"/>
                <w14:textFill>
                  <w14:solidFill>
                    <w14:schemeClr w14:val="tx1"/>
                  </w14:solidFill>
                </w14:textFill>
              </w:rPr>
              <w:t xml:space="preserve"> ，通讯接口：</w:t>
            </w:r>
            <w:r>
              <w:rPr>
                <w:rFonts w:ascii="宋体" w:hAnsi="宋体" w:cs="宋体"/>
                <w:color w:val="000000" w:themeColor="text1"/>
                <w14:textFill>
                  <w14:solidFill>
                    <w14:schemeClr w14:val="tx1"/>
                  </w14:solidFill>
                </w14:textFill>
              </w:rPr>
              <w:t>USB</w:t>
            </w:r>
            <w:r>
              <w:rPr>
                <w:rFonts w:ascii="宋体" w:hAnsi="宋体" w:cs="宋体"/>
                <w:color w:val="000000" w:themeColor="text1"/>
                <w:lang w:val="zh-TW" w:eastAsia="zh-TW"/>
                <w14:textFill>
                  <w14:solidFill>
                    <w14:schemeClr w14:val="tx1"/>
                  </w14:solidFill>
                </w14:textFill>
              </w:rPr>
              <w:t>，</w:t>
            </w:r>
          </w:p>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themeColor="text1"/>
                <w14:textFill>
                  <w14:solidFill>
                    <w14:schemeClr w14:val="tx1"/>
                  </w14:solidFill>
                </w14:textFill>
              </w:rPr>
            </w:pPr>
            <w:r>
              <w:rPr>
                <w:rFonts w:ascii="宋体" w:hAnsi="宋体" w:cs="宋体"/>
                <w:color w:val="000000" w:themeColor="text1"/>
                <w:lang w:val="zh-TW" w:eastAsia="zh-TW"/>
                <w14:textFill>
                  <w14:solidFill>
                    <w14:schemeClr w14:val="tx1"/>
                  </w14:solidFill>
                </w14:textFill>
              </w:rPr>
              <w:t>支持手写输入，触摸分辨率</w:t>
            </w:r>
            <w:r>
              <w:rPr>
                <w:rFonts w:ascii="宋体" w:hAnsi="宋体" w:cs="宋体"/>
                <w:color w:val="000000" w:themeColor="text1"/>
                <w14:textFill>
                  <w14:solidFill>
                    <w14:schemeClr w14:val="tx1"/>
                  </w14:solidFill>
                </w14:textFill>
              </w:rPr>
              <w:t>4096*4096</w:t>
            </w:r>
            <w:r>
              <w:rPr>
                <w:rFonts w:ascii="宋体" w:hAnsi="宋体" w:cs="宋体"/>
                <w:color w:val="000000" w:themeColor="text1"/>
                <w:lang w:val="zh-TW" w:eastAsia="zh-TW"/>
                <w14:textFill>
                  <w14:solidFill>
                    <w14:schemeClr w14:val="tx1"/>
                  </w14:solidFill>
                </w14:textFill>
              </w:rPr>
              <w:t>，触摸寿命：任一点触摸</w:t>
            </w:r>
            <w:r>
              <w:rPr>
                <w:rFonts w:ascii="宋体" w:hAnsi="宋体" w:cs="宋体"/>
                <w:color w:val="000000" w:themeColor="text1"/>
                <w14:textFill>
                  <w14:solidFill>
                    <w14:schemeClr w14:val="tx1"/>
                  </w14:solidFill>
                </w14:textFill>
              </w:rPr>
              <w:t>≥ 5000</w:t>
            </w:r>
            <w:r>
              <w:rPr>
                <w:rFonts w:ascii="宋体" w:hAnsi="宋体" w:cs="宋体"/>
                <w:color w:val="000000" w:themeColor="text1"/>
                <w:lang w:val="zh-TW" w:eastAsia="zh-TW"/>
                <w14:textFill>
                  <w14:solidFill>
                    <w14:schemeClr w14:val="tx1"/>
                  </w14:solidFill>
                </w14:textFill>
              </w:rPr>
              <w:t xml:space="preserve">万次，高灵敏，高透光率，透光率： </w:t>
            </w:r>
            <w:r>
              <w:rPr>
                <w:rFonts w:ascii="宋体" w:hAnsi="宋体" w:cs="宋体"/>
                <w:color w:val="000000" w:themeColor="text1"/>
                <w14:textFill>
                  <w14:solidFill>
                    <w14:schemeClr w14:val="tx1"/>
                  </w14:solidFill>
                </w14:textFill>
              </w:rPr>
              <w:t>≥95%</w:t>
            </w:r>
          </w:p>
          <w:p>
            <w:pPr>
              <w:pBdr>
                <w:top w:val="none" w:color="auto" w:sz="0" w:space="0"/>
                <w:left w:val="none" w:color="auto" w:sz="0" w:space="0"/>
                <w:bottom w:val="none" w:color="auto" w:sz="0" w:space="0"/>
                <w:right w:val="none" w:color="auto" w:sz="0" w:space="0"/>
                <w:between w:val="none" w:color="auto" w:sz="0" w:space="0"/>
              </w:pBdr>
              <w:rPr>
                <w:rFonts w:ascii="宋体" w:hAnsi="宋体" w:cs="宋体"/>
                <w:color w:val="000000" w:themeColor="text1"/>
                <w14:textFill>
                  <w14:solidFill>
                    <w14:schemeClr w14:val="tx1"/>
                  </w14:solidFill>
                </w14:textFill>
              </w:rPr>
            </w:pPr>
            <w:r>
              <w:rPr>
                <w:rFonts w:ascii="宋体" w:hAnsi="宋体" w:cs="宋体"/>
                <w:color w:val="000000" w:themeColor="text1"/>
                <w:lang w:val="zh-TW" w:eastAsia="zh-TW"/>
                <w14:textFill>
                  <w14:solidFill>
                    <w14:schemeClr w14:val="tx1"/>
                  </w14:solidFill>
                </w14:textFill>
              </w:rPr>
              <w:t>，定位准确</w:t>
            </w:r>
            <w:r>
              <w:rPr>
                <w:rFonts w:ascii="宋体" w:hAnsi="宋体" w:cs="宋体"/>
                <w:color w:val="000000" w:themeColor="text1"/>
                <w14:textFill>
                  <w14:solidFill>
                    <w14:schemeClr w14:val="tx1"/>
                  </w14:solidFill>
                </w14:textFill>
              </w:rPr>
              <w:t xml:space="preserve">: </w:t>
            </w:r>
            <w:r>
              <w:rPr>
                <w:rFonts w:ascii="宋体" w:hAnsi="宋体" w:cs="宋体"/>
                <w:color w:val="000000" w:themeColor="text1"/>
                <w:lang w:val="zh-TW" w:eastAsia="zh-TW"/>
                <w14:textFill>
                  <w14:solidFill>
                    <w14:schemeClr w14:val="tx1"/>
                  </w14:solidFill>
                </w14:textFill>
              </w:rPr>
              <w:t>＜</w:t>
            </w:r>
            <w:r>
              <w:rPr>
                <w:rFonts w:ascii="宋体" w:hAnsi="宋体" w:cs="宋体"/>
                <w:color w:val="000000" w:themeColor="text1"/>
                <w14:textFill>
                  <w14:solidFill>
                    <w14:schemeClr w14:val="tx1"/>
                  </w14:solidFill>
                </w14:textFill>
              </w:rPr>
              <w:t>2mm</w:t>
            </w:r>
            <w:r>
              <w:rPr>
                <w:rFonts w:ascii="宋体" w:hAnsi="宋体" w:cs="宋体"/>
                <w:color w:val="000000" w:themeColor="text1"/>
                <w:lang w:val="zh-TW" w:eastAsia="zh-TW"/>
                <w14:textFill>
                  <w14:solidFill>
                    <w14:schemeClr w14:val="tx1"/>
                  </w14:solidFill>
                </w14:textFill>
              </w:rPr>
              <w:t xml:space="preserve">，解析度： </w:t>
            </w:r>
            <w:r>
              <w:rPr>
                <w:rFonts w:ascii="宋体" w:hAnsi="宋体" w:cs="宋体"/>
                <w:color w:val="000000" w:themeColor="text1"/>
                <w14:textFill>
                  <w14:solidFill>
                    <w14:schemeClr w14:val="tx1"/>
                  </w14:solidFill>
                </w14:textFill>
              </w:rPr>
              <w:t>≤ 2.4MM</w:t>
            </w:r>
            <w:r>
              <w:rPr>
                <w:rFonts w:ascii="宋体" w:hAnsi="宋体" w:cs="宋体"/>
                <w:color w:val="000000" w:themeColor="text1"/>
                <w:lang w:val="zh-TW" w:eastAsia="zh-TW"/>
                <w14:textFill>
                  <w14:solidFill>
                    <w14:schemeClr w14:val="tx1"/>
                  </w14:solidFill>
                </w14:textFill>
              </w:rPr>
              <w:t>，</w:t>
            </w:r>
          </w:p>
          <w:p>
            <w:pPr>
              <w:pBdr>
                <w:top w:val="none" w:color="auto" w:sz="0" w:space="0"/>
                <w:left w:val="none" w:color="auto" w:sz="0" w:space="0"/>
                <w:bottom w:val="none" w:color="auto" w:sz="0" w:space="0"/>
                <w:right w:val="none" w:color="auto" w:sz="0" w:space="0"/>
                <w:between w:val="none" w:color="auto" w:sz="0" w:space="0"/>
              </w:pBdr>
              <w:rPr>
                <w:color w:val="000000" w:themeColor="text1"/>
                <w14:textFill>
                  <w14:solidFill>
                    <w14:schemeClr w14:val="tx1"/>
                  </w14:solidFill>
                </w14:textFill>
              </w:rPr>
            </w:pPr>
            <w:r>
              <w:rPr>
                <w:rFonts w:ascii="宋体" w:hAnsi="宋体" w:cs="宋体"/>
                <w:color w:val="000000" w:themeColor="text1"/>
                <w:lang w:val="zh-TW" w:eastAsia="zh-TW"/>
                <w14:textFill>
                  <w14:solidFill>
                    <w14:schemeClr w14:val="tx1"/>
                  </w14:solidFill>
                </w14:textFill>
              </w:rPr>
              <w:t>响应时间：</w:t>
            </w:r>
            <w:r>
              <w:rPr>
                <w:rFonts w:ascii="宋体" w:hAnsi="宋体" w:cs="宋体"/>
                <w:color w:val="000000" w:themeColor="text1"/>
                <w14:textFill>
                  <w14:solidFill>
                    <w14:schemeClr w14:val="tx1"/>
                  </w14:solidFill>
                </w14:textFill>
              </w:rPr>
              <w:t>3ms</w:t>
            </w:r>
            <w:r>
              <w:rPr>
                <w:rFonts w:ascii="宋体" w:hAnsi="宋体" w:cs="宋体"/>
                <w:color w:val="000000" w:themeColor="text1"/>
                <w:lang w:val="zh-TW" w:eastAsia="zh-TW"/>
                <w14:textFill>
                  <w14:solidFill>
                    <w14:schemeClr w14:val="tx1"/>
                  </w14:solidFill>
                </w14:textFill>
              </w:rPr>
              <w:t>，准确率：</w:t>
            </w:r>
            <w:r>
              <w:rPr>
                <w:rFonts w:ascii="宋体" w:hAnsi="宋体" w:cs="宋体"/>
                <w:color w:val="000000" w:themeColor="text1"/>
                <w14:textFill>
                  <w14:solidFill>
                    <w14:schemeClr w14:val="tx1"/>
                  </w14:solidFill>
                </w14:textFill>
              </w:rPr>
              <w:t>99%</w:t>
            </w:r>
            <w:r>
              <w:rPr>
                <w:rFonts w:ascii="宋体" w:hAnsi="宋体" w:cs="宋体"/>
                <w:color w:val="000000" w:themeColor="text1"/>
                <w:lang w:val="zh-TW" w:eastAsia="zh-TW"/>
                <w14:textFill>
                  <w14:solidFill>
                    <w14:schemeClr w14:val="tx1"/>
                  </w14:solidFill>
                </w14:textFill>
              </w:rPr>
              <w:t>，保护功能：防水、防尘、防暴，防刮擦。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10" w:hRule="atLeast"/>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rPr>
                <w:rFonts w:hint="eastAsia" w:eastAsiaTheme="minorEastAsia"/>
                <w:lang w:eastAsia="zh-CN"/>
              </w:rPr>
            </w:pPr>
            <w:r>
              <w:rPr>
                <w:rFonts w:hint="eastAsia" w:ascii="宋体" w:hAnsi="宋体" w:cs="宋体"/>
                <w:lang w:val="en-US" w:eastAsia="zh-CN"/>
              </w:rPr>
              <w:t>3</w:t>
            </w:r>
          </w:p>
        </w:tc>
        <w:tc>
          <w:tcPr>
            <w:tcW w:w="1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pPr>
            <w:r>
              <w:rPr>
                <w:rFonts w:ascii="宋体" w:hAnsi="宋体" w:cs="宋体"/>
                <w:lang w:val="zh-TW" w:eastAsia="zh-TW"/>
              </w:rPr>
              <w:t>非接读卡器</w:t>
            </w:r>
          </w:p>
        </w:tc>
        <w:tc>
          <w:tcPr>
            <w:tcW w:w="63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pPr>
            <w:r>
              <w:rPr>
                <w:rFonts w:ascii="宋体" w:hAnsi="宋体" w:cs="宋体"/>
                <w:lang w:val="zh-TW" w:eastAsia="zh-TW"/>
              </w:rPr>
              <w:t>支持非接触式</w:t>
            </w:r>
            <w:r>
              <w:rPr>
                <w:rFonts w:ascii="宋体" w:hAnsi="宋体" w:cs="宋体"/>
              </w:rPr>
              <w:t>IC</w:t>
            </w:r>
            <w:r>
              <w:rPr>
                <w:rFonts w:ascii="宋体" w:hAnsi="宋体" w:cs="宋体"/>
                <w:lang w:val="zh-TW" w:eastAsia="zh-TW"/>
              </w:rPr>
              <w:t>卡</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10" w:hRule="atLeast"/>
        </w:trPr>
        <w:tc>
          <w:tcPr>
            <w:tcW w:w="1146"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rPr>
                <w:rFonts w:hint="eastAsia" w:eastAsiaTheme="minorEastAsia"/>
                <w:lang w:eastAsia="zh-CN"/>
              </w:rPr>
            </w:pPr>
            <w:r>
              <w:rPr>
                <w:rFonts w:hint="eastAsia" w:ascii="宋体" w:hAnsi="宋体" w:cs="宋体"/>
                <w:lang w:val="en-US" w:eastAsia="zh-CN"/>
              </w:rPr>
              <w:t>4</w:t>
            </w:r>
          </w:p>
        </w:tc>
        <w:tc>
          <w:tcPr>
            <w:tcW w:w="1729"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pPr>
            <w:r>
              <w:rPr>
                <w:rFonts w:ascii="宋体" w:hAnsi="宋体" w:cs="宋体"/>
                <w:lang w:val="zh-TW" w:eastAsia="zh-TW"/>
              </w:rPr>
              <w:t>第二代身份证阅读器</w:t>
            </w:r>
          </w:p>
        </w:tc>
        <w:tc>
          <w:tcPr>
            <w:tcW w:w="63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pPr>
            <w:r>
              <w:rPr>
                <w:rFonts w:ascii="宋体" w:hAnsi="宋体" w:cs="宋体"/>
                <w:lang w:val="zh-TW" w:eastAsia="zh-TW"/>
              </w:rPr>
              <w:t>公安部授权产品，支持第二代身份证快速阅读。</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61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tcPr>
          <w:p>
            <w:pPr>
              <w:pBdr>
                <w:top w:val="none" w:color="auto" w:sz="0" w:space="0"/>
                <w:left w:val="none" w:color="auto" w:sz="0" w:space="0"/>
                <w:bottom w:val="none" w:color="auto" w:sz="0" w:space="0"/>
                <w:right w:val="none" w:color="auto" w:sz="0" w:space="0"/>
                <w:between w:val="none" w:color="auto" w:sz="0" w:space="0"/>
              </w:pBdr>
            </w:pPr>
          </w:p>
        </w:tc>
        <w:tc>
          <w:tcPr>
            <w:tcW w:w="1729" w:type="dxa"/>
            <w:vMerge w:val="continue"/>
            <w:tcBorders>
              <w:top w:val="single" w:color="000000" w:sz="4" w:space="0"/>
              <w:left w:val="single" w:color="000000" w:sz="4" w:space="0"/>
              <w:bottom w:val="single" w:color="000000" w:sz="4" w:space="0"/>
              <w:right w:val="single" w:color="000000" w:sz="4" w:space="0"/>
            </w:tcBorders>
            <w:shd w:val="clear" w:color="auto" w:fill="auto"/>
          </w:tcPr>
          <w:p>
            <w:pPr>
              <w:pBdr>
                <w:top w:val="none" w:color="auto" w:sz="0" w:space="0"/>
                <w:left w:val="none" w:color="auto" w:sz="0" w:space="0"/>
                <w:bottom w:val="none" w:color="auto" w:sz="0" w:space="0"/>
                <w:right w:val="none" w:color="auto" w:sz="0" w:space="0"/>
                <w:between w:val="none" w:color="auto" w:sz="0" w:space="0"/>
              </w:pBdr>
            </w:pPr>
          </w:p>
        </w:tc>
        <w:tc>
          <w:tcPr>
            <w:tcW w:w="63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pPr>
            <w:r>
              <w:rPr>
                <w:rFonts w:ascii="宋体" w:hAnsi="宋体" w:cs="宋体"/>
                <w:lang w:val="zh-TW" w:eastAsia="zh-TW"/>
              </w:rPr>
              <w:t>符合居民身份证阅读器通用技术要求，兼容</w:t>
            </w:r>
            <w:r>
              <w:rPr>
                <w:rFonts w:ascii="宋体" w:hAnsi="宋体" w:cs="宋体"/>
              </w:rPr>
              <w:t>ISO14443</w:t>
            </w:r>
            <w:r>
              <w:rPr>
                <w:rFonts w:ascii="宋体" w:hAnsi="宋体" w:cs="宋体"/>
                <w:lang w:val="zh-TW" w:eastAsia="zh-TW"/>
              </w:rPr>
              <w:t>（</w:t>
            </w:r>
            <w:r>
              <w:rPr>
                <w:rFonts w:ascii="宋体" w:hAnsi="宋体" w:cs="宋体"/>
              </w:rPr>
              <w:t>TypeB</w:t>
            </w:r>
            <w:r>
              <w:rPr>
                <w:rFonts w:ascii="宋体" w:hAnsi="宋体" w:cs="宋体"/>
                <w:lang w:val="zh-TW" w:eastAsia="zh-TW"/>
              </w:rPr>
              <w:t>）标准；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1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tcPr>
          <w:p>
            <w:pPr>
              <w:pBdr>
                <w:top w:val="none" w:color="auto" w:sz="0" w:space="0"/>
                <w:left w:val="none" w:color="auto" w:sz="0" w:space="0"/>
                <w:bottom w:val="none" w:color="auto" w:sz="0" w:space="0"/>
                <w:right w:val="none" w:color="auto" w:sz="0" w:space="0"/>
                <w:between w:val="none" w:color="auto" w:sz="0" w:space="0"/>
              </w:pBdr>
            </w:pPr>
          </w:p>
        </w:tc>
        <w:tc>
          <w:tcPr>
            <w:tcW w:w="1729" w:type="dxa"/>
            <w:vMerge w:val="continue"/>
            <w:tcBorders>
              <w:top w:val="single" w:color="000000" w:sz="4" w:space="0"/>
              <w:left w:val="single" w:color="000000" w:sz="4" w:space="0"/>
              <w:bottom w:val="single" w:color="000000" w:sz="4" w:space="0"/>
              <w:right w:val="single" w:color="000000" w:sz="4" w:space="0"/>
            </w:tcBorders>
            <w:shd w:val="clear" w:color="auto" w:fill="auto"/>
          </w:tcPr>
          <w:p>
            <w:pPr>
              <w:pBdr>
                <w:top w:val="none" w:color="auto" w:sz="0" w:space="0"/>
                <w:left w:val="none" w:color="auto" w:sz="0" w:space="0"/>
                <w:bottom w:val="none" w:color="auto" w:sz="0" w:space="0"/>
                <w:right w:val="none" w:color="auto" w:sz="0" w:space="0"/>
                <w:between w:val="none" w:color="auto" w:sz="0" w:space="0"/>
              </w:pBdr>
            </w:pPr>
          </w:p>
        </w:tc>
        <w:tc>
          <w:tcPr>
            <w:tcW w:w="63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pPr>
            <w:r>
              <w:rPr>
                <w:rFonts w:ascii="宋体" w:hAnsi="宋体" w:cs="宋体"/>
                <w:lang w:val="zh-TW" w:eastAsia="zh-TW"/>
              </w:rPr>
              <w:t>工作频率：</w:t>
            </w:r>
            <w:r>
              <w:rPr>
                <w:rFonts w:ascii="宋体" w:hAnsi="宋体" w:cs="宋体"/>
              </w:rPr>
              <w:t>13.56MHz</w:t>
            </w:r>
            <w:r>
              <w:rPr>
                <w:rFonts w:ascii="宋体" w:hAnsi="宋体" w:cs="宋体"/>
                <w:lang w:val="zh-TW" w:eastAsia="zh-TW"/>
              </w:rPr>
              <w:t>（</w:t>
            </w:r>
            <w:r>
              <w:rPr>
                <w:rFonts w:ascii="宋体" w:hAnsi="宋体" w:cs="宋体"/>
              </w:rPr>
              <w:t>fc</w:t>
            </w:r>
            <w:r>
              <w:rPr>
                <w:rFonts w:ascii="宋体" w:hAnsi="宋体" w:cs="宋体"/>
                <w:lang w:val="zh-TW" w:eastAsia="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1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tcPr>
          <w:p>
            <w:pPr>
              <w:pBdr>
                <w:top w:val="none" w:color="auto" w:sz="0" w:space="0"/>
                <w:left w:val="none" w:color="auto" w:sz="0" w:space="0"/>
                <w:bottom w:val="none" w:color="auto" w:sz="0" w:space="0"/>
                <w:right w:val="none" w:color="auto" w:sz="0" w:space="0"/>
                <w:between w:val="none" w:color="auto" w:sz="0" w:space="0"/>
              </w:pBdr>
            </w:pPr>
          </w:p>
        </w:tc>
        <w:tc>
          <w:tcPr>
            <w:tcW w:w="1729" w:type="dxa"/>
            <w:vMerge w:val="continue"/>
            <w:tcBorders>
              <w:top w:val="single" w:color="000000" w:sz="4" w:space="0"/>
              <w:left w:val="single" w:color="000000" w:sz="4" w:space="0"/>
              <w:bottom w:val="single" w:color="000000" w:sz="4" w:space="0"/>
              <w:right w:val="single" w:color="000000" w:sz="4" w:space="0"/>
            </w:tcBorders>
            <w:shd w:val="clear" w:color="auto" w:fill="auto"/>
          </w:tcPr>
          <w:p>
            <w:pPr>
              <w:pBdr>
                <w:top w:val="none" w:color="auto" w:sz="0" w:space="0"/>
                <w:left w:val="none" w:color="auto" w:sz="0" w:space="0"/>
                <w:bottom w:val="none" w:color="auto" w:sz="0" w:space="0"/>
                <w:right w:val="none" w:color="auto" w:sz="0" w:space="0"/>
                <w:between w:val="none" w:color="auto" w:sz="0" w:space="0"/>
              </w:pBdr>
            </w:pPr>
          </w:p>
        </w:tc>
        <w:tc>
          <w:tcPr>
            <w:tcW w:w="63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pPr>
            <w:r>
              <w:rPr>
                <w:rFonts w:ascii="宋体" w:hAnsi="宋体" w:cs="宋体"/>
                <w:lang w:val="zh-TW" w:eastAsia="zh-TW"/>
              </w:rPr>
              <w:t>阅读距离：</w:t>
            </w:r>
            <w:r>
              <w:rPr>
                <w:rFonts w:ascii="宋体" w:hAnsi="宋体" w:cs="宋体"/>
              </w:rPr>
              <w:t>0-5cm</w:t>
            </w:r>
            <w:r>
              <w:rPr>
                <w:rFonts w:ascii="宋体" w:hAnsi="宋体" w:cs="宋体"/>
                <w:lang w:val="zh-TW" w:eastAsia="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1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tcPr>
          <w:p>
            <w:pPr>
              <w:pBdr>
                <w:top w:val="none" w:color="auto" w:sz="0" w:space="0"/>
                <w:left w:val="none" w:color="auto" w:sz="0" w:space="0"/>
                <w:bottom w:val="none" w:color="auto" w:sz="0" w:space="0"/>
                <w:right w:val="none" w:color="auto" w:sz="0" w:space="0"/>
                <w:between w:val="none" w:color="auto" w:sz="0" w:space="0"/>
              </w:pBdr>
            </w:pPr>
          </w:p>
        </w:tc>
        <w:tc>
          <w:tcPr>
            <w:tcW w:w="1729" w:type="dxa"/>
            <w:vMerge w:val="continue"/>
            <w:tcBorders>
              <w:top w:val="single" w:color="000000" w:sz="4" w:space="0"/>
              <w:left w:val="single" w:color="000000" w:sz="4" w:space="0"/>
              <w:bottom w:val="single" w:color="000000" w:sz="4" w:space="0"/>
              <w:right w:val="single" w:color="000000" w:sz="4" w:space="0"/>
            </w:tcBorders>
            <w:shd w:val="clear" w:color="auto" w:fill="auto"/>
          </w:tcPr>
          <w:p>
            <w:pPr>
              <w:pBdr>
                <w:top w:val="none" w:color="auto" w:sz="0" w:space="0"/>
                <w:left w:val="none" w:color="auto" w:sz="0" w:space="0"/>
                <w:bottom w:val="none" w:color="auto" w:sz="0" w:space="0"/>
                <w:right w:val="none" w:color="auto" w:sz="0" w:space="0"/>
                <w:between w:val="none" w:color="auto" w:sz="0" w:space="0"/>
              </w:pBdr>
            </w:pPr>
          </w:p>
        </w:tc>
        <w:tc>
          <w:tcPr>
            <w:tcW w:w="63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pPr>
            <w:r>
              <w:rPr>
                <w:rFonts w:ascii="宋体" w:hAnsi="宋体" w:cs="宋体"/>
                <w:lang w:val="zh-TW" w:eastAsia="zh-TW"/>
              </w:rPr>
              <w:t>阅读时间：</w:t>
            </w:r>
            <w:r>
              <w:rPr>
                <w:rFonts w:ascii="宋体" w:hAnsi="宋体" w:cs="宋体"/>
              </w:rPr>
              <w:t>&lt;0.5s</w:t>
            </w:r>
            <w:r>
              <w:rPr>
                <w:rFonts w:ascii="宋体" w:hAnsi="宋体" w:cs="宋体"/>
                <w:lang w:val="zh-TW" w:eastAsia="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1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tcPr>
          <w:p>
            <w:pPr>
              <w:pBdr>
                <w:top w:val="none" w:color="auto" w:sz="0" w:space="0"/>
                <w:left w:val="none" w:color="auto" w:sz="0" w:space="0"/>
                <w:bottom w:val="none" w:color="auto" w:sz="0" w:space="0"/>
                <w:right w:val="none" w:color="auto" w:sz="0" w:space="0"/>
                <w:between w:val="none" w:color="auto" w:sz="0" w:space="0"/>
              </w:pBdr>
            </w:pPr>
          </w:p>
        </w:tc>
        <w:tc>
          <w:tcPr>
            <w:tcW w:w="1729" w:type="dxa"/>
            <w:vMerge w:val="continue"/>
            <w:tcBorders>
              <w:top w:val="single" w:color="000000" w:sz="4" w:space="0"/>
              <w:left w:val="single" w:color="000000" w:sz="4" w:space="0"/>
              <w:bottom w:val="single" w:color="000000" w:sz="4" w:space="0"/>
              <w:right w:val="single" w:color="000000" w:sz="4" w:space="0"/>
            </w:tcBorders>
            <w:shd w:val="clear" w:color="auto" w:fill="auto"/>
          </w:tcPr>
          <w:p>
            <w:pPr>
              <w:pBdr>
                <w:top w:val="none" w:color="auto" w:sz="0" w:space="0"/>
                <w:left w:val="none" w:color="auto" w:sz="0" w:space="0"/>
                <w:bottom w:val="none" w:color="auto" w:sz="0" w:space="0"/>
                <w:right w:val="none" w:color="auto" w:sz="0" w:space="0"/>
                <w:between w:val="none" w:color="auto" w:sz="0" w:space="0"/>
              </w:pBdr>
            </w:pPr>
          </w:p>
        </w:tc>
        <w:tc>
          <w:tcPr>
            <w:tcW w:w="63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pPr>
            <w:r>
              <w:rPr>
                <w:rFonts w:ascii="宋体" w:hAnsi="宋体" w:cs="宋体"/>
                <w:lang w:val="zh-TW" w:eastAsia="zh-TW"/>
              </w:rPr>
              <w:t>平均无故障工作时间（</w:t>
            </w:r>
            <w:r>
              <w:rPr>
                <w:rFonts w:ascii="宋体" w:hAnsi="宋体" w:cs="宋体"/>
              </w:rPr>
              <w:t>MTBF</w:t>
            </w:r>
            <w:r>
              <w:rPr>
                <w:rFonts w:ascii="宋体" w:hAnsi="宋体" w:cs="宋体"/>
                <w:lang w:val="zh-TW" w:eastAsia="zh-TW"/>
              </w:rPr>
              <w:t>）：大于</w:t>
            </w:r>
            <w:r>
              <w:rPr>
                <w:rFonts w:ascii="宋体" w:hAnsi="宋体" w:cs="宋体"/>
              </w:rPr>
              <w:t>5000</w:t>
            </w:r>
            <w:r>
              <w:rPr>
                <w:rFonts w:ascii="宋体" w:hAnsi="宋体" w:cs="宋体"/>
                <w:lang w:val="zh-TW" w:eastAsia="zh-TW"/>
              </w:rPr>
              <w:t>小时；</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10" w:hRule="atLeast"/>
        </w:trPr>
        <w:tc>
          <w:tcPr>
            <w:tcW w:w="1146"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rPr>
                <w:rFonts w:hint="eastAsia" w:eastAsiaTheme="minorEastAsia"/>
                <w:lang w:eastAsia="zh-CN"/>
              </w:rPr>
            </w:pPr>
            <w:r>
              <w:rPr>
                <w:rFonts w:hint="eastAsia" w:ascii="宋体" w:hAnsi="宋体" w:cs="宋体"/>
                <w:lang w:val="en-US" w:eastAsia="zh-CN"/>
              </w:rPr>
              <w:t>5</w:t>
            </w:r>
          </w:p>
        </w:tc>
        <w:tc>
          <w:tcPr>
            <w:tcW w:w="1729"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pPr>
            <w:r>
              <w:rPr>
                <w:rFonts w:ascii="宋体" w:hAnsi="宋体" w:cs="宋体"/>
                <w:lang w:val="zh-TW" w:eastAsia="zh-TW"/>
              </w:rPr>
              <w:t>条码阅读器</w:t>
            </w:r>
          </w:p>
        </w:tc>
        <w:tc>
          <w:tcPr>
            <w:tcW w:w="63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pPr>
            <w:r>
              <w:rPr>
                <w:rFonts w:ascii="宋体" w:hAnsi="宋体" w:cs="宋体"/>
                <w:lang w:val="zh-TW" w:eastAsia="zh-TW"/>
              </w:rPr>
              <w:t>支持一维</w:t>
            </w:r>
            <w:r>
              <w:rPr>
                <w:rFonts w:ascii="宋体" w:hAnsi="宋体" w:cs="宋体"/>
              </w:rPr>
              <w:t>/</w:t>
            </w:r>
            <w:r>
              <w:rPr>
                <w:rFonts w:ascii="宋体" w:hAnsi="宋体" w:cs="宋体"/>
                <w:lang w:val="zh-TW" w:eastAsia="zh-TW"/>
              </w:rPr>
              <w:t>二维码识读；</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1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tcPr>
          <w:p>
            <w:pPr>
              <w:pBdr>
                <w:top w:val="none" w:color="auto" w:sz="0" w:space="0"/>
                <w:left w:val="none" w:color="auto" w:sz="0" w:space="0"/>
                <w:bottom w:val="none" w:color="auto" w:sz="0" w:space="0"/>
                <w:right w:val="none" w:color="auto" w:sz="0" w:space="0"/>
                <w:between w:val="none" w:color="auto" w:sz="0" w:space="0"/>
              </w:pBdr>
            </w:pPr>
          </w:p>
        </w:tc>
        <w:tc>
          <w:tcPr>
            <w:tcW w:w="1729" w:type="dxa"/>
            <w:vMerge w:val="continue"/>
            <w:tcBorders>
              <w:top w:val="single" w:color="000000" w:sz="4" w:space="0"/>
              <w:left w:val="single" w:color="000000" w:sz="4" w:space="0"/>
              <w:bottom w:val="single" w:color="000000" w:sz="4" w:space="0"/>
              <w:right w:val="single" w:color="000000" w:sz="4" w:space="0"/>
            </w:tcBorders>
            <w:shd w:val="clear" w:color="auto" w:fill="auto"/>
          </w:tcPr>
          <w:p>
            <w:pPr>
              <w:pBdr>
                <w:top w:val="none" w:color="auto" w:sz="0" w:space="0"/>
                <w:left w:val="none" w:color="auto" w:sz="0" w:space="0"/>
                <w:bottom w:val="none" w:color="auto" w:sz="0" w:space="0"/>
                <w:right w:val="none" w:color="auto" w:sz="0" w:space="0"/>
                <w:between w:val="none" w:color="auto" w:sz="0" w:space="0"/>
              </w:pBdr>
            </w:pPr>
          </w:p>
        </w:tc>
        <w:tc>
          <w:tcPr>
            <w:tcW w:w="63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pPr>
            <w:r>
              <w:rPr>
                <w:rFonts w:ascii="宋体" w:hAnsi="宋体" w:cs="宋体"/>
                <w:lang w:val="zh-TW" w:eastAsia="zh-TW"/>
              </w:rPr>
              <w:t>支持纸质</w:t>
            </w:r>
            <w:r>
              <w:rPr>
                <w:rFonts w:ascii="宋体" w:hAnsi="宋体" w:cs="宋体"/>
              </w:rPr>
              <w:t>/</w:t>
            </w:r>
            <w:r>
              <w:rPr>
                <w:rFonts w:ascii="宋体" w:hAnsi="宋体" w:cs="宋体"/>
                <w:lang w:val="zh-TW" w:eastAsia="zh-TW"/>
              </w:rPr>
              <w:t>手机读取；</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1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tcPr>
          <w:p>
            <w:pPr>
              <w:pBdr>
                <w:top w:val="none" w:color="auto" w:sz="0" w:space="0"/>
                <w:left w:val="none" w:color="auto" w:sz="0" w:space="0"/>
                <w:bottom w:val="none" w:color="auto" w:sz="0" w:space="0"/>
                <w:right w:val="none" w:color="auto" w:sz="0" w:space="0"/>
                <w:between w:val="none" w:color="auto" w:sz="0" w:space="0"/>
              </w:pBdr>
            </w:pPr>
          </w:p>
        </w:tc>
        <w:tc>
          <w:tcPr>
            <w:tcW w:w="1729" w:type="dxa"/>
            <w:vMerge w:val="continue"/>
            <w:tcBorders>
              <w:top w:val="single" w:color="000000" w:sz="4" w:space="0"/>
              <w:left w:val="single" w:color="000000" w:sz="4" w:space="0"/>
              <w:bottom w:val="single" w:color="000000" w:sz="4" w:space="0"/>
              <w:right w:val="single" w:color="000000" w:sz="4" w:space="0"/>
            </w:tcBorders>
            <w:shd w:val="clear" w:color="auto" w:fill="auto"/>
          </w:tcPr>
          <w:p>
            <w:pPr>
              <w:pBdr>
                <w:top w:val="none" w:color="auto" w:sz="0" w:space="0"/>
                <w:left w:val="none" w:color="auto" w:sz="0" w:space="0"/>
                <w:bottom w:val="none" w:color="auto" w:sz="0" w:space="0"/>
                <w:right w:val="none" w:color="auto" w:sz="0" w:space="0"/>
                <w:between w:val="none" w:color="auto" w:sz="0" w:space="0"/>
              </w:pBdr>
            </w:pPr>
          </w:p>
        </w:tc>
        <w:tc>
          <w:tcPr>
            <w:tcW w:w="63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pPr>
            <w:r>
              <w:rPr>
                <w:rFonts w:ascii="宋体" w:hAnsi="宋体" w:cs="宋体"/>
                <w:lang w:val="zh-TW" w:eastAsia="zh-TW"/>
              </w:rPr>
              <w:t xml:space="preserve">最高精度达到 </w:t>
            </w:r>
            <w:r>
              <w:rPr>
                <w:rFonts w:ascii="宋体" w:hAnsi="宋体" w:cs="宋体"/>
              </w:rPr>
              <w:t xml:space="preserve">5 </w:t>
            </w:r>
            <w:r>
              <w:rPr>
                <w:rFonts w:ascii="宋体" w:hAnsi="宋体" w:cs="宋体"/>
                <w:lang w:val="zh-TW" w:eastAsia="zh-TW"/>
              </w:rPr>
              <w:t>密尔</w:t>
            </w:r>
            <w:r>
              <w:rPr>
                <w:rFonts w:ascii="宋体" w:hAnsi="宋体" w:cs="宋体"/>
              </w:rPr>
              <w:t xml:space="preserve">(0.125 </w:t>
            </w:r>
            <w:r>
              <w:rPr>
                <w:rFonts w:ascii="宋体" w:hAnsi="宋体" w:cs="宋体"/>
                <w:lang w:val="zh-TW" w:eastAsia="zh-TW"/>
              </w:rPr>
              <w:t>毫米</w:t>
            </w:r>
            <w:r>
              <w:rPr>
                <w:rFonts w:ascii="宋体" w:hAnsi="宋体" w:cs="宋体"/>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10" w:hRule="atLeast"/>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tcPr>
          <w:p>
            <w:pPr>
              <w:pBdr>
                <w:top w:val="none" w:color="auto" w:sz="0" w:space="0"/>
                <w:left w:val="none" w:color="auto" w:sz="0" w:space="0"/>
                <w:bottom w:val="none" w:color="auto" w:sz="0" w:space="0"/>
                <w:right w:val="none" w:color="auto" w:sz="0" w:space="0"/>
                <w:between w:val="none" w:color="auto" w:sz="0" w:space="0"/>
              </w:pBdr>
            </w:pPr>
          </w:p>
        </w:tc>
        <w:tc>
          <w:tcPr>
            <w:tcW w:w="1729" w:type="dxa"/>
            <w:vMerge w:val="continue"/>
            <w:tcBorders>
              <w:top w:val="single" w:color="000000" w:sz="4" w:space="0"/>
              <w:left w:val="single" w:color="000000" w:sz="4" w:space="0"/>
              <w:bottom w:val="single" w:color="000000" w:sz="4" w:space="0"/>
              <w:right w:val="single" w:color="000000" w:sz="4" w:space="0"/>
            </w:tcBorders>
            <w:shd w:val="clear" w:color="auto" w:fill="auto"/>
          </w:tcPr>
          <w:p>
            <w:pPr>
              <w:pBdr>
                <w:top w:val="none" w:color="auto" w:sz="0" w:space="0"/>
                <w:left w:val="none" w:color="auto" w:sz="0" w:space="0"/>
                <w:bottom w:val="none" w:color="auto" w:sz="0" w:space="0"/>
                <w:right w:val="none" w:color="auto" w:sz="0" w:space="0"/>
                <w:between w:val="none" w:color="auto" w:sz="0" w:space="0"/>
              </w:pBdr>
            </w:pPr>
          </w:p>
        </w:tc>
        <w:tc>
          <w:tcPr>
            <w:tcW w:w="63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pPr>
            <w:r>
              <w:rPr>
                <w:rFonts w:ascii="宋体" w:hAnsi="宋体" w:cs="宋体"/>
              </w:rPr>
              <w:t>★</w:t>
            </w:r>
            <w:r>
              <w:rPr>
                <w:rFonts w:ascii="宋体" w:hAnsi="宋体" w:cs="宋体"/>
                <w:lang w:val="zh-TW" w:eastAsia="zh-TW"/>
              </w:rPr>
              <w:t>支持电子居民健康卡及医保电子凭证</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610" w:hRule="atLeast"/>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rPr>
                <w:rFonts w:hint="eastAsia" w:eastAsiaTheme="minorEastAsia"/>
                <w:lang w:eastAsia="zh-CN"/>
              </w:rPr>
            </w:pPr>
            <w:r>
              <w:rPr>
                <w:rFonts w:hint="eastAsia" w:ascii="宋体" w:hAnsi="宋体" w:cs="宋体"/>
                <w:lang w:val="en-US" w:eastAsia="zh-CN"/>
              </w:rPr>
              <w:t>6</w:t>
            </w:r>
          </w:p>
        </w:tc>
        <w:tc>
          <w:tcPr>
            <w:tcW w:w="1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pPr>
            <w:r>
              <w:rPr>
                <w:rFonts w:ascii="宋体" w:hAnsi="宋体" w:cs="宋体"/>
                <w:color w:val="0000FF"/>
                <w:lang w:val="zh-TW" w:eastAsia="zh-TW"/>
              </w:rPr>
              <w:t>打印</w:t>
            </w:r>
            <w:r>
              <w:rPr>
                <w:rFonts w:hint="eastAsia" w:ascii="宋体" w:hAnsi="宋体" w:cs="宋体"/>
                <w:color w:val="0000FF"/>
                <w:lang w:val="zh-TW" w:eastAsia="zh-CN"/>
              </w:rPr>
              <w:t>设施</w:t>
            </w:r>
          </w:p>
        </w:tc>
        <w:tc>
          <w:tcPr>
            <w:tcW w:w="63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pPr>
            <w:r>
              <w:rPr>
                <w:rFonts w:eastAsia="Calibri" w:cs="Calibri"/>
              </w:rPr>
              <w:t>USB, A4</w:t>
            </w:r>
            <w:r>
              <w:rPr>
                <w:rFonts w:ascii="宋体" w:hAnsi="宋体" w:cs="宋体"/>
                <w:lang w:val="zh-TW" w:eastAsia="zh-TW"/>
              </w:rPr>
              <w:t>或</w:t>
            </w:r>
            <w:r>
              <w:rPr>
                <w:rFonts w:eastAsia="Calibri" w:cs="Calibri"/>
              </w:rPr>
              <w:t>A5</w:t>
            </w:r>
            <w:r>
              <w:rPr>
                <w:rFonts w:ascii="宋体" w:hAnsi="宋体" w:cs="宋体"/>
                <w:lang w:val="zh-TW" w:eastAsia="zh-TW"/>
              </w:rPr>
              <w:t>幅面</w:t>
            </w:r>
            <w:r>
              <w:rPr>
                <w:rFonts w:eastAsia="Calibri" w:cs="Calibri"/>
              </w:rPr>
              <w:t>,</w:t>
            </w:r>
            <w:r>
              <w:rPr>
                <w:rFonts w:ascii="宋体" w:hAnsi="宋体" w:cs="宋体"/>
                <w:lang w:val="zh-TW" w:eastAsia="zh-TW"/>
              </w:rPr>
              <w:t>最高分辨率</w:t>
            </w:r>
            <w:r>
              <w:rPr>
                <w:rFonts w:eastAsia="Calibri" w:cs="Calibri"/>
              </w:rPr>
              <w:t>4800x600 dpi</w:t>
            </w:r>
            <w:r>
              <w:rPr>
                <w:rFonts w:ascii="宋体" w:hAnsi="宋体" w:cs="宋体"/>
                <w:lang w:val="zh-TW" w:eastAsia="zh-TW"/>
              </w:rPr>
              <w:t>；打印速度</w:t>
            </w:r>
            <w:r>
              <w:rPr>
                <w:rFonts w:eastAsia="Calibri" w:cs="Calibri"/>
              </w:rPr>
              <w:t>38ppm,</w:t>
            </w:r>
            <w:r>
              <w:rPr>
                <w:rFonts w:ascii="宋体" w:hAnsi="宋体" w:cs="宋体"/>
                <w:lang w:val="zh-TW" w:eastAsia="zh-TW"/>
              </w:rPr>
              <w:t>月负荷</w:t>
            </w:r>
            <w:r>
              <w:rPr>
                <w:rFonts w:eastAsia="Calibri" w:cs="Calibri"/>
              </w:rPr>
              <w:t>80000</w:t>
            </w:r>
            <w:r>
              <w:rPr>
                <w:rFonts w:ascii="宋体" w:hAnsi="宋体" w:cs="宋体"/>
                <w:lang w:val="zh-TW" w:eastAsia="zh-TW"/>
              </w:rPr>
              <w:t>页</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910" w:hRule="atLeast"/>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rPr>
                <w:rFonts w:hint="eastAsia" w:eastAsiaTheme="minorEastAsia"/>
                <w:lang w:eastAsia="zh-CN"/>
              </w:rPr>
            </w:pPr>
            <w:r>
              <w:rPr>
                <w:rFonts w:hint="eastAsia" w:ascii="宋体" w:hAnsi="宋体" w:cs="宋体"/>
                <w:lang w:val="en-US" w:eastAsia="zh-CN"/>
              </w:rPr>
              <w:t>7</w:t>
            </w:r>
          </w:p>
        </w:tc>
        <w:tc>
          <w:tcPr>
            <w:tcW w:w="1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pPr>
            <w:r>
              <w:rPr>
                <w:rFonts w:ascii="宋体" w:hAnsi="宋体" w:cs="宋体"/>
                <w:lang w:val="zh-TW" w:eastAsia="zh-TW"/>
              </w:rPr>
              <w:t>机框</w:t>
            </w:r>
          </w:p>
        </w:tc>
        <w:tc>
          <w:tcPr>
            <w:tcW w:w="63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pPr>
            <w:r>
              <w:rPr>
                <w:rFonts w:ascii="宋体" w:hAnsi="宋体" w:cs="宋体"/>
                <w:lang w:val="zh-TW" w:eastAsia="zh-TW"/>
              </w:rPr>
              <w:t>全钢机柜、不易变形，外观美观、大方，符合人体工程学设计，布局合理，工艺精细，防水、防尘、防锈、防腐、耐磨，推拉式轨道维护，，前后开门维护</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10" w:hRule="atLeast"/>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rPr>
                <w:rFonts w:hint="eastAsia" w:eastAsiaTheme="minorEastAsia"/>
                <w:lang w:eastAsia="zh-CN"/>
              </w:rPr>
            </w:pPr>
            <w:r>
              <w:rPr>
                <w:rFonts w:hint="eastAsia" w:ascii="宋体" w:hAnsi="宋体" w:cs="宋体"/>
                <w:lang w:val="en-US" w:eastAsia="zh-CN"/>
              </w:rPr>
              <w:t>8</w:t>
            </w:r>
          </w:p>
        </w:tc>
        <w:tc>
          <w:tcPr>
            <w:tcW w:w="1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pPr>
            <w:r>
              <w:rPr>
                <w:rFonts w:ascii="宋体" w:hAnsi="宋体" w:cs="宋体"/>
                <w:lang w:val="zh-TW" w:eastAsia="zh-TW"/>
              </w:rPr>
              <w:t>灯箱</w:t>
            </w:r>
          </w:p>
        </w:tc>
        <w:tc>
          <w:tcPr>
            <w:tcW w:w="63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pPr>
            <w:r>
              <w:rPr>
                <w:rFonts w:ascii="宋体" w:hAnsi="宋体" w:cs="宋体"/>
                <w:lang w:val="zh-TW" w:eastAsia="zh-TW"/>
              </w:rPr>
              <w:t>灯头提示定制</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10" w:hRule="atLeast"/>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rPr>
                <w:rFonts w:hint="eastAsia" w:eastAsiaTheme="minorEastAsia"/>
                <w:lang w:eastAsia="zh-CN"/>
              </w:rPr>
            </w:pPr>
            <w:r>
              <w:rPr>
                <w:rFonts w:hint="eastAsia" w:ascii="宋体" w:hAnsi="宋体" w:cs="宋体"/>
                <w:lang w:val="en-US" w:eastAsia="zh-CN"/>
              </w:rPr>
              <w:t>9</w:t>
            </w:r>
          </w:p>
        </w:tc>
        <w:tc>
          <w:tcPr>
            <w:tcW w:w="1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pPr>
            <w:r>
              <w:rPr>
                <w:rFonts w:ascii="宋体" w:hAnsi="宋体" w:cs="宋体"/>
                <w:lang w:val="zh-TW" w:eastAsia="zh-TW"/>
              </w:rPr>
              <w:t>电源</w:t>
            </w:r>
          </w:p>
        </w:tc>
        <w:tc>
          <w:tcPr>
            <w:tcW w:w="63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pPr>
            <w:r>
              <w:rPr>
                <w:rFonts w:ascii="宋体" w:hAnsi="宋体" w:cs="宋体"/>
                <w:lang w:val="zh-TW" w:eastAsia="zh-TW"/>
              </w:rPr>
              <w:t>开关电源</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10" w:hRule="atLeast"/>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rPr>
                <w:rFonts w:hint="eastAsia" w:eastAsiaTheme="minorEastAsia"/>
                <w:lang w:eastAsia="zh-CN"/>
              </w:rPr>
            </w:pPr>
            <w:r>
              <w:rPr>
                <w:rFonts w:ascii="宋体" w:hAnsi="宋体" w:cs="宋体"/>
              </w:rPr>
              <w:t>1</w:t>
            </w:r>
            <w:r>
              <w:rPr>
                <w:rFonts w:hint="eastAsia" w:ascii="宋体" w:hAnsi="宋体" w:cs="宋体"/>
                <w:lang w:val="en-US" w:eastAsia="zh-CN"/>
              </w:rPr>
              <w:t>0</w:t>
            </w:r>
          </w:p>
        </w:tc>
        <w:tc>
          <w:tcPr>
            <w:tcW w:w="1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pPr>
            <w:r>
              <w:rPr>
                <w:rFonts w:ascii="宋体" w:hAnsi="宋体" w:cs="宋体"/>
                <w:lang w:val="zh-TW" w:eastAsia="zh-TW"/>
              </w:rPr>
              <w:t>多功能控制板</w:t>
            </w:r>
          </w:p>
        </w:tc>
        <w:tc>
          <w:tcPr>
            <w:tcW w:w="63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10" w:hRule="atLeast"/>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rPr>
                <w:rFonts w:hint="eastAsia" w:eastAsiaTheme="minorEastAsia"/>
                <w:lang w:eastAsia="zh-CN"/>
              </w:rPr>
            </w:pPr>
            <w:r>
              <w:rPr>
                <w:rFonts w:ascii="宋体" w:hAnsi="宋体" w:cs="宋体"/>
              </w:rPr>
              <w:t>1</w:t>
            </w:r>
            <w:r>
              <w:rPr>
                <w:rFonts w:hint="eastAsia" w:ascii="宋体" w:hAnsi="宋体" w:cs="宋体"/>
                <w:lang w:val="en-US" w:eastAsia="zh-CN"/>
              </w:rPr>
              <w:t>1</w:t>
            </w:r>
          </w:p>
        </w:tc>
        <w:tc>
          <w:tcPr>
            <w:tcW w:w="172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pPr>
            <w:r>
              <w:rPr>
                <w:rFonts w:ascii="宋体" w:hAnsi="宋体" w:cs="宋体"/>
                <w:lang w:val="zh-TW" w:eastAsia="zh-TW"/>
              </w:rPr>
              <w:t>音响</w:t>
            </w:r>
          </w:p>
        </w:tc>
        <w:tc>
          <w:tcPr>
            <w:tcW w:w="63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Bdr>
                <w:top w:val="none" w:color="auto" w:sz="0" w:space="0"/>
                <w:left w:val="none" w:color="auto" w:sz="0" w:space="0"/>
                <w:bottom w:val="none" w:color="auto" w:sz="0" w:space="0"/>
                <w:right w:val="none" w:color="auto" w:sz="0" w:space="0"/>
                <w:between w:val="none" w:color="auto" w:sz="0" w:space="0"/>
              </w:pBdr>
            </w:pPr>
          </w:p>
        </w:tc>
      </w:tr>
    </w:tbl>
    <w:p>
      <w:pPr>
        <w:spacing w:line="360" w:lineRule="auto"/>
        <w:jc w:val="left"/>
        <w:rPr>
          <w:rFonts w:ascii="宋体" w:hAnsi="宋体" w:cs="宋体"/>
          <w:szCs w:val="21"/>
        </w:rPr>
      </w:pPr>
      <w:r>
        <w:rPr>
          <w:rFonts w:hint="eastAsia"/>
          <w:sz w:val="24"/>
          <w:szCs w:val="24"/>
          <w:lang w:val="en-US" w:eastAsia="zh-CN"/>
        </w:rPr>
        <w:t>（3）、</w:t>
      </w:r>
      <w:r>
        <w:rPr>
          <w:rFonts w:hint="eastAsia" w:ascii="宋体" w:hAnsi="宋体" w:cs="宋体"/>
          <w:szCs w:val="21"/>
        </w:rPr>
        <w:t>软件系统功能表</w:t>
      </w:r>
    </w:p>
    <w:tbl>
      <w:tblPr>
        <w:tblStyle w:val="10"/>
        <w:tblW w:w="9255" w:type="dxa"/>
        <w:tblInd w:w="-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1"/>
        <w:gridCol w:w="1701"/>
        <w:gridCol w:w="5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1"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r>
              <w:rPr>
                <w:rFonts w:hint="eastAsia" w:ascii="宋体" w:hAnsi="宋体" w:cs="宋体"/>
                <w:szCs w:val="21"/>
              </w:rPr>
              <w:t>类别</w:t>
            </w:r>
          </w:p>
        </w:tc>
        <w:tc>
          <w:tcPr>
            <w:tcW w:w="1701"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r>
              <w:rPr>
                <w:rFonts w:hint="eastAsia" w:ascii="宋体" w:hAnsi="宋体" w:cs="宋体"/>
                <w:szCs w:val="21"/>
              </w:rPr>
              <w:t>名称</w:t>
            </w:r>
          </w:p>
        </w:tc>
        <w:tc>
          <w:tcPr>
            <w:tcW w:w="5713"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r>
              <w:rPr>
                <w:rFonts w:hint="eastAsia" w:ascii="宋体" w:hAnsi="宋体" w:cs="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1" w:type="dxa"/>
            <w:vMerge w:val="restart"/>
            <w:tcBorders>
              <w:top w:val="single" w:color="auto" w:sz="4" w:space="0"/>
              <w:left w:val="single" w:color="auto" w:sz="4" w:space="0"/>
              <w:right w:val="single" w:color="auto" w:sz="4" w:space="0"/>
            </w:tcBorders>
            <w:vAlign w:val="center"/>
          </w:tcPr>
          <w:p>
            <w:pPr>
              <w:rPr>
                <w:rFonts w:ascii="宋体" w:hAnsi="宋体" w:cs="宋体"/>
                <w:szCs w:val="21"/>
              </w:rPr>
            </w:pPr>
            <w:r>
              <w:rPr>
                <w:rFonts w:hint="eastAsia" w:ascii="宋体" w:hAnsi="宋体" w:cs="宋体"/>
                <w:szCs w:val="21"/>
                <w:lang w:eastAsia="zh-CN"/>
              </w:rPr>
              <w:t>门诊</w:t>
            </w:r>
            <w:r>
              <w:rPr>
                <w:rFonts w:hint="eastAsia" w:ascii="宋体" w:hAnsi="宋体" w:cs="宋体"/>
                <w:szCs w:val="21"/>
              </w:rPr>
              <w:t>自助系统</w:t>
            </w:r>
          </w:p>
        </w:tc>
        <w:tc>
          <w:tcPr>
            <w:tcW w:w="1701"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r>
              <w:rPr>
                <w:rFonts w:hint="eastAsia" w:ascii="宋体" w:hAnsi="宋体" w:cs="宋体"/>
                <w:szCs w:val="21"/>
              </w:rPr>
              <w:t>自助建档</w:t>
            </w:r>
          </w:p>
        </w:tc>
        <w:tc>
          <w:tcPr>
            <w:tcW w:w="5713"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r>
              <w:rPr>
                <w:rFonts w:hint="eastAsia" w:ascii="宋体" w:hAnsi="宋体" w:cs="宋体"/>
                <w:szCs w:val="21"/>
              </w:rPr>
              <w:t>通过身份证/社保卡/居民健康卡在本院建立就诊档案及账户。建档时需要输入联系方式。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1" w:type="dxa"/>
            <w:vMerge w:val="continue"/>
            <w:tcBorders>
              <w:left w:val="single" w:color="auto" w:sz="4" w:space="0"/>
              <w:right w:val="single" w:color="auto" w:sz="4" w:space="0"/>
            </w:tcBorders>
            <w:vAlign w:val="center"/>
          </w:tcPr>
          <w:p>
            <w:pPr>
              <w:rPr>
                <w:rFonts w:ascii="宋体" w:hAnsi="宋体" w:cs="宋体"/>
                <w:szCs w:val="21"/>
              </w:rPr>
            </w:pPr>
          </w:p>
        </w:tc>
        <w:tc>
          <w:tcPr>
            <w:tcW w:w="1701"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r>
              <w:rPr>
                <w:rFonts w:hint="eastAsia" w:ascii="宋体" w:hAnsi="宋体" w:cs="宋体"/>
                <w:szCs w:val="21"/>
              </w:rPr>
              <w:t>当日挂号</w:t>
            </w:r>
          </w:p>
        </w:tc>
        <w:tc>
          <w:tcPr>
            <w:tcW w:w="5713"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r>
              <w:rPr>
                <w:rFonts w:hint="eastAsia" w:ascii="宋体" w:hAnsi="宋体" w:cs="宋体"/>
                <w:szCs w:val="21"/>
              </w:rPr>
              <w:t>实时挂号，实现当日就诊，挂号时先选择科室、再选择医生及就诊时段。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41" w:type="dxa"/>
            <w:vMerge w:val="continue"/>
            <w:tcBorders>
              <w:left w:val="single" w:color="auto" w:sz="4" w:space="0"/>
              <w:right w:val="single" w:color="auto" w:sz="4" w:space="0"/>
            </w:tcBorders>
            <w:vAlign w:val="center"/>
          </w:tcPr>
          <w:p>
            <w:pPr>
              <w:rPr>
                <w:rFonts w:ascii="宋体" w:hAnsi="宋体" w:cs="宋体"/>
                <w:szCs w:val="21"/>
              </w:rPr>
            </w:pPr>
          </w:p>
        </w:tc>
        <w:tc>
          <w:tcPr>
            <w:tcW w:w="1701"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r>
              <w:rPr>
                <w:rFonts w:hint="eastAsia" w:ascii="宋体" w:hAnsi="宋体" w:cs="宋体"/>
                <w:szCs w:val="21"/>
              </w:rPr>
              <w:t>预约挂号</w:t>
            </w:r>
          </w:p>
        </w:tc>
        <w:tc>
          <w:tcPr>
            <w:tcW w:w="5713"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r>
              <w:rPr>
                <w:rFonts w:hint="eastAsia" w:ascii="宋体" w:hAnsi="宋体" w:cs="宋体"/>
                <w:szCs w:val="21"/>
              </w:rPr>
              <w:t>预约未来指定日期内的号源，预约挂号时不扣挂号费，仅冻结号源，先选择要预约的科室、医生，再选择要预约的日期及时间段。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1" w:type="dxa"/>
            <w:vMerge w:val="continue"/>
            <w:tcBorders>
              <w:left w:val="single" w:color="auto" w:sz="4" w:space="0"/>
              <w:right w:val="single" w:color="auto" w:sz="4" w:space="0"/>
            </w:tcBorders>
            <w:vAlign w:val="center"/>
          </w:tcPr>
          <w:p>
            <w:pPr>
              <w:rPr>
                <w:rFonts w:ascii="宋体" w:hAnsi="宋体" w:cs="宋体"/>
                <w:szCs w:val="21"/>
              </w:rPr>
            </w:pPr>
          </w:p>
        </w:tc>
        <w:tc>
          <w:tcPr>
            <w:tcW w:w="1701"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r>
              <w:rPr>
                <w:rFonts w:hint="eastAsia" w:ascii="宋体" w:hAnsi="宋体" w:cs="宋体"/>
                <w:szCs w:val="21"/>
              </w:rPr>
              <w:t>预约取号</w:t>
            </w:r>
          </w:p>
        </w:tc>
        <w:tc>
          <w:tcPr>
            <w:tcW w:w="5713"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r>
              <w:rPr>
                <w:rFonts w:hint="eastAsia" w:ascii="宋体" w:hAnsi="宋体" w:cs="宋体"/>
                <w:szCs w:val="21"/>
              </w:rPr>
              <w:t>预约就诊当日，需要取号方可就诊，取号时需要支付相应费用。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1" w:type="dxa"/>
            <w:vMerge w:val="continue"/>
            <w:tcBorders>
              <w:left w:val="single" w:color="auto" w:sz="4" w:space="0"/>
              <w:right w:val="single" w:color="auto" w:sz="4" w:space="0"/>
            </w:tcBorders>
            <w:vAlign w:val="center"/>
          </w:tcPr>
          <w:p>
            <w:pPr>
              <w:rPr>
                <w:rFonts w:ascii="宋体" w:hAnsi="宋体" w:cs="宋体"/>
                <w:szCs w:val="21"/>
              </w:rPr>
            </w:pPr>
          </w:p>
        </w:tc>
        <w:tc>
          <w:tcPr>
            <w:tcW w:w="1701"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r>
              <w:rPr>
                <w:rFonts w:hint="eastAsia" w:ascii="宋体" w:hAnsi="宋体" w:cs="宋体"/>
                <w:szCs w:val="21"/>
              </w:rPr>
              <w:t>缴费</w:t>
            </w:r>
          </w:p>
        </w:tc>
        <w:tc>
          <w:tcPr>
            <w:tcW w:w="5713"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r>
              <w:rPr>
                <w:rFonts w:hint="eastAsia" w:ascii="宋体" w:hAnsi="宋体" w:cs="宋体"/>
                <w:szCs w:val="21"/>
              </w:rPr>
              <w:t>对医生开具的处方进行缴费，缴费完成后可以进行相应检查或者拿药，缴费完成后自动进行取药排除，减少用户二次操作。可通过银行卡/支付宝/微信/进行缴费。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1" w:type="dxa"/>
            <w:vMerge w:val="continue"/>
            <w:tcBorders>
              <w:left w:val="single" w:color="auto" w:sz="4" w:space="0"/>
              <w:right w:val="single" w:color="auto" w:sz="4" w:space="0"/>
            </w:tcBorders>
            <w:vAlign w:val="center"/>
          </w:tcPr>
          <w:p>
            <w:pPr>
              <w:rPr>
                <w:rFonts w:ascii="宋体" w:hAnsi="宋体" w:cs="宋体"/>
                <w:szCs w:val="21"/>
              </w:rPr>
            </w:pPr>
          </w:p>
        </w:tc>
        <w:tc>
          <w:tcPr>
            <w:tcW w:w="1701"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r>
              <w:rPr>
                <w:rFonts w:hint="eastAsia" w:ascii="宋体" w:hAnsi="宋体" w:cs="宋体"/>
                <w:szCs w:val="21"/>
              </w:rPr>
              <w:t>查询</w:t>
            </w:r>
          </w:p>
        </w:tc>
        <w:tc>
          <w:tcPr>
            <w:tcW w:w="5713"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r>
              <w:rPr>
                <w:rFonts w:hint="eastAsia" w:ascii="宋体" w:hAnsi="宋体" w:cs="宋体"/>
                <w:szCs w:val="21"/>
              </w:rPr>
              <w:t>查询物价、医保报销与医保政策、门诊费用及余额，查询账户个人信息及相关记录。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41" w:type="dxa"/>
            <w:vMerge w:val="continue"/>
            <w:tcBorders>
              <w:left w:val="single" w:color="auto" w:sz="4" w:space="0"/>
              <w:bottom w:val="single" w:color="auto" w:sz="4" w:space="0"/>
              <w:right w:val="single" w:color="auto" w:sz="4" w:space="0"/>
            </w:tcBorders>
            <w:vAlign w:val="center"/>
          </w:tcPr>
          <w:p>
            <w:pPr>
              <w:rPr>
                <w:rFonts w:ascii="宋体" w:hAnsi="宋体" w:cs="宋体"/>
                <w:szCs w:val="21"/>
              </w:rPr>
            </w:pPr>
          </w:p>
        </w:tc>
        <w:tc>
          <w:tcPr>
            <w:tcW w:w="1701"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r>
              <w:rPr>
                <w:rFonts w:hint="eastAsia" w:ascii="宋体" w:hAnsi="宋体" w:cs="宋体"/>
                <w:szCs w:val="21"/>
              </w:rPr>
              <w:t>报告打印</w:t>
            </w:r>
          </w:p>
        </w:tc>
        <w:tc>
          <w:tcPr>
            <w:tcW w:w="5713"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r>
              <w:rPr>
                <w:rFonts w:hint="eastAsia" w:ascii="宋体" w:hAnsi="宋体" w:cs="宋体"/>
                <w:szCs w:val="21"/>
              </w:rPr>
              <w:t>在自助终端上完成黑白报告单打印。</w:t>
            </w:r>
          </w:p>
        </w:tc>
      </w:tr>
    </w:tbl>
    <w:p>
      <w:pPr>
        <w:spacing w:line="360" w:lineRule="auto"/>
        <w:rPr>
          <w:rFonts w:hint="eastAsia" w:eastAsiaTheme="minorEastAsia"/>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Cambria">
    <w:panose1 w:val="02040503050406030204"/>
    <w:charset w:val="00"/>
    <w:family w:val="roman"/>
    <w:pitch w:val="default"/>
    <w:sig w:usb0="A00002EF" w:usb1="4000004B" w:usb2="00000000" w:usb3="00000000" w:csb0="2000009F" w:csb1="00000000"/>
  </w:font>
  <w:font w:name="微软雅黑">
    <w:panose1 w:val="020B0503020204020204"/>
    <w:charset w:val="86"/>
    <w:family w:val="swiss"/>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UyMTMxYzc5YWViNzYzYjNjYTU0ODc3YWEzZDAyNzAifQ=="/>
  </w:docVars>
  <w:rsids>
    <w:rsidRoot w:val="0057090F"/>
    <w:rsid w:val="00053AE1"/>
    <w:rsid w:val="00080BCA"/>
    <w:rsid w:val="000A69E9"/>
    <w:rsid w:val="00104F05"/>
    <w:rsid w:val="00137392"/>
    <w:rsid w:val="001411BF"/>
    <w:rsid w:val="00181E25"/>
    <w:rsid w:val="00250860"/>
    <w:rsid w:val="00287D6E"/>
    <w:rsid w:val="002B114F"/>
    <w:rsid w:val="00372AD1"/>
    <w:rsid w:val="003C0A15"/>
    <w:rsid w:val="003F1AC9"/>
    <w:rsid w:val="004343FA"/>
    <w:rsid w:val="004A1872"/>
    <w:rsid w:val="004E0644"/>
    <w:rsid w:val="005459D8"/>
    <w:rsid w:val="005657DD"/>
    <w:rsid w:val="0057090F"/>
    <w:rsid w:val="0059553E"/>
    <w:rsid w:val="005C21A7"/>
    <w:rsid w:val="00612F38"/>
    <w:rsid w:val="00624225"/>
    <w:rsid w:val="00625934"/>
    <w:rsid w:val="00667A25"/>
    <w:rsid w:val="007161F2"/>
    <w:rsid w:val="00725A24"/>
    <w:rsid w:val="00751748"/>
    <w:rsid w:val="007D7318"/>
    <w:rsid w:val="008A6539"/>
    <w:rsid w:val="008C5FD6"/>
    <w:rsid w:val="008E43FF"/>
    <w:rsid w:val="00932D08"/>
    <w:rsid w:val="0097140D"/>
    <w:rsid w:val="009747CA"/>
    <w:rsid w:val="009868EF"/>
    <w:rsid w:val="009E360E"/>
    <w:rsid w:val="00AD2FFC"/>
    <w:rsid w:val="00AE0AC7"/>
    <w:rsid w:val="00B13EE0"/>
    <w:rsid w:val="00B37289"/>
    <w:rsid w:val="00C868B0"/>
    <w:rsid w:val="00CA5877"/>
    <w:rsid w:val="00CF0EA7"/>
    <w:rsid w:val="00D23486"/>
    <w:rsid w:val="00DD56B2"/>
    <w:rsid w:val="00DF6EE4"/>
    <w:rsid w:val="00E36CFE"/>
    <w:rsid w:val="00E46FBF"/>
    <w:rsid w:val="00E72619"/>
    <w:rsid w:val="01876388"/>
    <w:rsid w:val="04DF23EA"/>
    <w:rsid w:val="079F2933"/>
    <w:rsid w:val="08313471"/>
    <w:rsid w:val="09DA7E8D"/>
    <w:rsid w:val="0D4A66F3"/>
    <w:rsid w:val="0D527B17"/>
    <w:rsid w:val="10981555"/>
    <w:rsid w:val="13BC1B60"/>
    <w:rsid w:val="178A1247"/>
    <w:rsid w:val="178A51B9"/>
    <w:rsid w:val="18D86E04"/>
    <w:rsid w:val="191F6180"/>
    <w:rsid w:val="19BE2282"/>
    <w:rsid w:val="19F75549"/>
    <w:rsid w:val="1ABB2478"/>
    <w:rsid w:val="1CF33130"/>
    <w:rsid w:val="20764210"/>
    <w:rsid w:val="20996CC5"/>
    <w:rsid w:val="217E30CB"/>
    <w:rsid w:val="218C23A0"/>
    <w:rsid w:val="231D34B9"/>
    <w:rsid w:val="25382125"/>
    <w:rsid w:val="2A1D2E4D"/>
    <w:rsid w:val="2A792E78"/>
    <w:rsid w:val="2ADC09EA"/>
    <w:rsid w:val="2B454CC3"/>
    <w:rsid w:val="2BF07E48"/>
    <w:rsid w:val="2C4E5BD9"/>
    <w:rsid w:val="2CAA3A47"/>
    <w:rsid w:val="2D7D5FF8"/>
    <w:rsid w:val="32B944DB"/>
    <w:rsid w:val="32D24EB6"/>
    <w:rsid w:val="36070BDF"/>
    <w:rsid w:val="39226851"/>
    <w:rsid w:val="3A5D5AA0"/>
    <w:rsid w:val="3B846E28"/>
    <w:rsid w:val="3C77159D"/>
    <w:rsid w:val="3F446ADE"/>
    <w:rsid w:val="3F844E74"/>
    <w:rsid w:val="40E37832"/>
    <w:rsid w:val="41B70D99"/>
    <w:rsid w:val="46981A17"/>
    <w:rsid w:val="481E37CF"/>
    <w:rsid w:val="49EA3E58"/>
    <w:rsid w:val="501A2188"/>
    <w:rsid w:val="524970FF"/>
    <w:rsid w:val="534E6DA7"/>
    <w:rsid w:val="57B254E4"/>
    <w:rsid w:val="57FB122A"/>
    <w:rsid w:val="58C804C7"/>
    <w:rsid w:val="593830BF"/>
    <w:rsid w:val="5A642475"/>
    <w:rsid w:val="5D1064A8"/>
    <w:rsid w:val="5F6554D4"/>
    <w:rsid w:val="605B0D17"/>
    <w:rsid w:val="60F847E7"/>
    <w:rsid w:val="628702A8"/>
    <w:rsid w:val="64E11E3D"/>
    <w:rsid w:val="689C4BB0"/>
    <w:rsid w:val="6A506CE6"/>
    <w:rsid w:val="6FD4669B"/>
    <w:rsid w:val="730F4CDD"/>
    <w:rsid w:val="742C49BD"/>
    <w:rsid w:val="746165F5"/>
    <w:rsid w:val="76AA7D55"/>
    <w:rsid w:val="776C5E02"/>
    <w:rsid w:val="77964EEA"/>
    <w:rsid w:val="77A66E07"/>
    <w:rsid w:val="78352CE8"/>
    <w:rsid w:val="78E82041"/>
    <w:rsid w:val="7C292C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qFormat="1" w:uiPriority="99"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qFormat/>
    <w:uiPriority w:val="0"/>
    <w:pPr>
      <w:keepNext/>
      <w:keepLines/>
      <w:spacing w:before="260" w:after="260" w:line="416" w:lineRule="auto"/>
      <w:outlineLvl w:val="1"/>
    </w:pPr>
    <w:rPr>
      <w:rFonts w:ascii="Cambria" w:hAnsi="Cambria"/>
      <w:b/>
      <w:sz w:val="32"/>
      <w:szCs w:val="20"/>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2"/>
    <w:basedOn w:val="1"/>
    <w:unhideWhenUsed/>
    <w:qFormat/>
    <w:uiPriority w:val="99"/>
    <w:pPr>
      <w:spacing w:after="120" w:line="480" w:lineRule="auto"/>
    </w:pPr>
  </w:style>
  <w:style w:type="paragraph" w:styleId="4">
    <w:name w:val="Body Text"/>
    <w:basedOn w:val="1"/>
    <w:next w:val="5"/>
    <w:link w:val="16"/>
    <w:qFormat/>
    <w:uiPriority w:val="99"/>
    <w:pPr>
      <w:spacing w:after="120"/>
    </w:pPr>
    <w:rPr>
      <w:rFonts w:ascii="Times New Roman" w:hAnsi="Times New Roman" w:eastAsia="宋体" w:cs="Times New Roman"/>
      <w:szCs w:val="24"/>
    </w:rPr>
  </w:style>
  <w:style w:type="paragraph" w:styleId="5">
    <w:name w:val="Body Text First Indent"/>
    <w:basedOn w:val="4"/>
    <w:link w:val="17"/>
    <w:unhideWhenUsed/>
    <w:qFormat/>
    <w:uiPriority w:val="99"/>
    <w:pPr>
      <w:ind w:firstLine="420" w:firstLineChars="100"/>
    </w:pPr>
    <w:rPr>
      <w:rFonts w:asciiTheme="minorHAnsi" w:hAnsiTheme="minorHAnsi" w:eastAsiaTheme="minorEastAsia" w:cstheme="minorBidi"/>
      <w:szCs w:val="22"/>
    </w:rPr>
  </w:style>
  <w:style w:type="paragraph" w:styleId="6">
    <w:name w:val="Plain Text"/>
    <w:basedOn w:val="1"/>
    <w:link w:val="19"/>
    <w:qFormat/>
    <w:uiPriority w:val="0"/>
    <w:pPr>
      <w:spacing w:line="360" w:lineRule="auto"/>
    </w:pPr>
    <w:rPr>
      <w:rFonts w:ascii="宋体" w:hAnsi="Courier New" w:eastAsia="宋体" w:cs="Times New Roman"/>
      <w:kern w:val="0"/>
      <w:sz w:val="24"/>
      <w:szCs w:val="24"/>
    </w:rPr>
  </w:style>
  <w:style w:type="paragraph" w:styleId="7">
    <w:name w:val="footer"/>
    <w:basedOn w:val="1"/>
    <w:link w:val="14"/>
    <w:unhideWhenUsed/>
    <w:qFormat/>
    <w:uiPriority w:val="99"/>
    <w:pPr>
      <w:tabs>
        <w:tab w:val="center" w:pos="4153"/>
        <w:tab w:val="right" w:pos="8306"/>
      </w:tabs>
      <w:snapToGrid w:val="0"/>
      <w:jc w:val="left"/>
    </w:pPr>
    <w:rPr>
      <w:sz w:val="18"/>
      <w:szCs w:val="18"/>
    </w:rPr>
  </w:style>
  <w:style w:type="paragraph" w:styleId="8">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2">
    <w:name w:val="Hyperlink"/>
    <w:basedOn w:val="11"/>
    <w:unhideWhenUsed/>
    <w:qFormat/>
    <w:uiPriority w:val="99"/>
    <w:rPr>
      <w:color w:val="0000FF"/>
      <w:u w:val="single"/>
    </w:rPr>
  </w:style>
  <w:style w:type="character" w:customStyle="1" w:styleId="13">
    <w:name w:val="页眉 Char"/>
    <w:basedOn w:val="11"/>
    <w:link w:val="8"/>
    <w:qFormat/>
    <w:uiPriority w:val="99"/>
    <w:rPr>
      <w:sz w:val="18"/>
      <w:szCs w:val="18"/>
    </w:rPr>
  </w:style>
  <w:style w:type="character" w:customStyle="1" w:styleId="14">
    <w:name w:val="页脚 Char"/>
    <w:basedOn w:val="11"/>
    <w:link w:val="7"/>
    <w:qFormat/>
    <w:uiPriority w:val="99"/>
    <w:rPr>
      <w:sz w:val="18"/>
      <w:szCs w:val="18"/>
    </w:rPr>
  </w:style>
  <w:style w:type="paragraph" w:customStyle="1" w:styleId="15">
    <w:name w:val="列出段落1"/>
    <w:basedOn w:val="1"/>
    <w:qFormat/>
    <w:uiPriority w:val="34"/>
    <w:pPr>
      <w:ind w:firstLine="420" w:firstLineChars="200"/>
    </w:pPr>
  </w:style>
  <w:style w:type="character" w:customStyle="1" w:styleId="16">
    <w:name w:val="正文文本 Char"/>
    <w:basedOn w:val="11"/>
    <w:link w:val="4"/>
    <w:qFormat/>
    <w:uiPriority w:val="99"/>
    <w:rPr>
      <w:rFonts w:ascii="Times New Roman" w:hAnsi="Times New Roman" w:eastAsia="宋体" w:cs="Times New Roman"/>
      <w:szCs w:val="24"/>
    </w:rPr>
  </w:style>
  <w:style w:type="character" w:customStyle="1" w:styleId="17">
    <w:name w:val="正文首行缩进 Char"/>
    <w:basedOn w:val="16"/>
    <w:link w:val="5"/>
    <w:semiHidden/>
    <w:qFormat/>
    <w:uiPriority w:val="99"/>
    <w:rPr>
      <w:rFonts w:ascii="Times New Roman" w:hAnsi="Times New Roman" w:eastAsia="宋体" w:cs="Times New Roman"/>
      <w:szCs w:val="24"/>
    </w:rPr>
  </w:style>
  <w:style w:type="character" w:customStyle="1" w:styleId="18">
    <w:name w:val="纯文本 Char"/>
    <w:basedOn w:val="11"/>
    <w:semiHidden/>
    <w:qFormat/>
    <w:uiPriority w:val="99"/>
    <w:rPr>
      <w:rFonts w:ascii="宋体" w:hAnsi="Courier New" w:eastAsia="宋体" w:cs="Courier New"/>
      <w:szCs w:val="21"/>
    </w:rPr>
  </w:style>
  <w:style w:type="character" w:customStyle="1" w:styleId="19">
    <w:name w:val="纯文本 Char1"/>
    <w:link w:val="6"/>
    <w:qFormat/>
    <w:uiPriority w:val="0"/>
    <w:rPr>
      <w:rFonts w:ascii="宋体" w:hAnsi="Courier New" w:eastAsia="宋体" w:cs="Times New Roman"/>
      <w:kern w:val="0"/>
      <w:sz w:val="24"/>
      <w:szCs w:val="24"/>
    </w:rPr>
  </w:style>
  <w:style w:type="table" w:customStyle="1" w:styleId="20">
    <w:name w:val="Table Normal"/>
    <w:qFormat/>
    <w:uiPriority w:val="0"/>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cs="Times New Roman"/>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1301</Words>
  <Characters>1364</Characters>
  <Lines>27</Lines>
  <Paragraphs>7</Paragraphs>
  <TotalTime>7</TotalTime>
  <ScaleCrop>false</ScaleCrop>
  <LinksUpToDate>false</LinksUpToDate>
  <CharactersWithSpaces>1378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2023-08-27T10:13:00Z</dcterms:created>
  <dc:creator>Microsoft</dc:creator>
  <cp:lastModifiedBy>Administrator</cp:lastModifiedBy>
  <dcterms:modified xsi:type="dcterms:W3CDTF">2023-10-13T07:27:53Z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C3D637B8049C45889FEEEBE73DDF2221_13</vt:lpwstr>
  </property>
</Properties>
</file>