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750" w:lineRule="atLeast"/>
        <w:jc w:val="center"/>
        <w:rPr>
          <w:rFonts w:ascii="宋体" w:hAnsi="宋体"/>
          <w:b/>
          <w:bCs/>
          <w:color w:val="333333"/>
          <w:sz w:val="24"/>
          <w:szCs w:val="24"/>
        </w:rPr>
      </w:pPr>
      <w:r>
        <w:rPr>
          <w:rFonts w:hint="eastAsia" w:ascii="宋体" w:hAnsi="宋体"/>
          <w:b/>
          <w:bCs/>
          <w:color w:val="333333"/>
          <w:sz w:val="24"/>
          <w:szCs w:val="24"/>
        </w:rPr>
        <w:t>蓬安县人民医院</w:t>
      </w:r>
      <w:r>
        <w:rPr>
          <w:rFonts w:hint="eastAsia" w:ascii="宋体" w:hAnsi="宋体"/>
          <w:b/>
          <w:bCs/>
          <w:color w:val="333333"/>
          <w:sz w:val="24"/>
          <w:szCs w:val="24"/>
          <w:lang w:val="en-US" w:eastAsia="zh-CN"/>
        </w:rPr>
        <w:t>16排CT球管</w:t>
      </w:r>
      <w:r>
        <w:rPr>
          <w:rFonts w:hint="eastAsia" w:ascii="宋体" w:hAnsi="宋体"/>
          <w:b/>
          <w:bCs/>
          <w:color w:val="333333"/>
          <w:sz w:val="24"/>
          <w:szCs w:val="24"/>
        </w:rPr>
        <w:t>采购公告</w:t>
      </w:r>
    </w:p>
    <w:p>
      <w:pPr>
        <w:shd w:val="clear" w:color="auto" w:fill="FFFFFF"/>
        <w:spacing w:after="0" w:line="300" w:lineRule="atLeast"/>
        <w:jc w:val="center"/>
        <w:rPr>
          <w:rFonts w:hint="default" w:ascii="宋体" w:hAnsi="宋体" w:eastAsia="宋体"/>
          <w:color w:val="666666"/>
          <w:sz w:val="24"/>
          <w:szCs w:val="24"/>
          <w:lang w:val="en-US" w:eastAsia="zh-CN"/>
        </w:rPr>
      </w:pPr>
      <w:r>
        <w:rPr>
          <w:rFonts w:hint="eastAsia" w:ascii="宋体" w:hAnsi="宋体"/>
          <w:b/>
          <w:bCs/>
          <w:color w:val="000000"/>
          <w:sz w:val="24"/>
          <w:szCs w:val="24"/>
          <w:shd w:val="clear" w:color="auto" w:fill="FFFFFF"/>
        </w:rPr>
        <w:t>编号：SCPAXYY202</w:t>
      </w:r>
      <w:r>
        <w:rPr>
          <w:rFonts w:hint="eastAsia" w:ascii="宋体" w:hAnsi="宋体"/>
          <w:b/>
          <w:bCs/>
          <w:color w:val="000000"/>
          <w:sz w:val="24"/>
          <w:szCs w:val="24"/>
          <w:shd w:val="clear" w:color="auto" w:fill="FFFFFF"/>
          <w:lang w:val="en-US" w:eastAsia="zh-CN"/>
        </w:rPr>
        <w:t>3003</w:t>
      </w:r>
    </w:p>
    <w:p>
      <w:pPr>
        <w:shd w:val="clear" w:color="auto" w:fill="FFFFFF"/>
        <w:spacing w:after="0" w:line="378" w:lineRule="atLeast"/>
        <w:ind w:firstLine="480"/>
        <w:rPr>
          <w:rFonts w:hint="eastAsia" w:ascii="宋体" w:hAnsi="宋体" w:eastAsia="宋体" w:cs="Tahoma"/>
          <w:color w:val="000000"/>
          <w:sz w:val="24"/>
          <w:szCs w:val="24"/>
          <w:lang w:val="en-US" w:eastAsia="zh-CN" w:bidi="ar-SA"/>
        </w:rPr>
      </w:pPr>
      <w:r>
        <w:rPr>
          <w:rFonts w:hint="eastAsia" w:ascii="宋体" w:hAnsi="宋体" w:eastAsia="宋体" w:cs="Tahoma"/>
          <w:color w:val="000000"/>
          <w:sz w:val="24"/>
          <w:szCs w:val="24"/>
          <w:lang w:val="en-US" w:eastAsia="zh-CN" w:bidi="ar-SA"/>
        </w:rPr>
        <w:t>根据我</w:t>
      </w:r>
      <w:r>
        <w:rPr>
          <w:rFonts w:hint="eastAsia" w:ascii="宋体" w:hAnsi="宋体" w:cs="Tahoma"/>
          <w:color w:val="000000"/>
          <w:sz w:val="24"/>
          <w:szCs w:val="24"/>
          <w:lang w:val="en-US" w:eastAsia="zh-CN" w:bidi="ar-SA"/>
        </w:rPr>
        <w:t>院16排CT的使用情况，现需更换CT球管一只，</w:t>
      </w:r>
      <w:r>
        <w:rPr>
          <w:rFonts w:hint="eastAsia" w:ascii="宋体" w:hAnsi="宋体" w:eastAsia="宋体" w:cs="Tahoma"/>
          <w:color w:val="000000"/>
          <w:sz w:val="24"/>
          <w:szCs w:val="24"/>
          <w:lang w:val="en-US" w:eastAsia="zh-CN" w:bidi="ar-SA"/>
        </w:rPr>
        <w:t>采购控制价</w:t>
      </w:r>
      <w:r>
        <w:rPr>
          <w:rFonts w:hint="eastAsia" w:ascii="宋体" w:hAnsi="宋体" w:cs="Tahoma"/>
          <w:color w:val="000000"/>
          <w:sz w:val="24"/>
          <w:szCs w:val="24"/>
          <w:lang w:val="en-US" w:eastAsia="zh-CN" w:bidi="ar-SA"/>
        </w:rPr>
        <w:t>28</w:t>
      </w:r>
      <w:r>
        <w:rPr>
          <w:rFonts w:hint="eastAsia" w:ascii="宋体" w:hAnsi="宋体" w:eastAsia="宋体" w:cs="Tahoma"/>
          <w:color w:val="000000"/>
          <w:sz w:val="24"/>
          <w:szCs w:val="24"/>
          <w:lang w:val="en-US" w:eastAsia="zh-CN" w:bidi="ar-SA"/>
        </w:rPr>
        <w:t>万元，诚邀符合条件的供应商参与进行公开竞谈采购。</w:t>
      </w:r>
    </w:p>
    <w:p>
      <w:pPr>
        <w:shd w:val="clear" w:color="auto" w:fill="FFFFFF"/>
        <w:spacing w:after="0" w:line="378" w:lineRule="atLeast"/>
        <w:rPr>
          <w:rFonts w:ascii="宋体" w:hAnsi="宋体"/>
          <w:color w:val="000000"/>
          <w:sz w:val="24"/>
          <w:szCs w:val="24"/>
        </w:rPr>
      </w:pPr>
      <w:r>
        <w:rPr>
          <w:rFonts w:hint="eastAsia" w:ascii="宋体" w:hAnsi="宋体"/>
          <w:color w:val="000000"/>
          <w:sz w:val="24"/>
          <w:szCs w:val="24"/>
        </w:rPr>
        <w:t>一、对参加</w:t>
      </w:r>
      <w:r>
        <w:rPr>
          <w:rFonts w:hint="eastAsia" w:ascii="宋体" w:hAnsi="宋体" w:eastAsia="宋体" w:cs="Tahoma"/>
          <w:color w:val="000000"/>
          <w:sz w:val="24"/>
          <w:szCs w:val="24"/>
          <w:lang w:val="en-US" w:eastAsia="zh-CN" w:bidi="ar-SA"/>
        </w:rPr>
        <w:t>竞谈</w:t>
      </w:r>
      <w:r>
        <w:rPr>
          <w:rFonts w:hint="eastAsia" w:ascii="宋体" w:hAnsi="宋体"/>
          <w:color w:val="000000"/>
          <w:sz w:val="24"/>
          <w:szCs w:val="24"/>
        </w:rPr>
        <w:t>招标公司的要求：</w:t>
      </w:r>
    </w:p>
    <w:p>
      <w:pPr>
        <w:pStyle w:val="4"/>
        <w:widowControl w:val="0"/>
        <w:shd w:val="clear" w:color="auto" w:fill="FFFFFF"/>
        <w:spacing w:line="560" w:lineRule="exact"/>
        <w:ind w:firstLine="480" w:firstLineChars="200"/>
        <w:rPr>
          <w:rFonts w:ascii="宋体" w:hAnsi="宋体"/>
          <w:color w:val="000000"/>
          <w:sz w:val="24"/>
          <w:szCs w:val="24"/>
        </w:rPr>
      </w:pPr>
      <w:r>
        <w:rPr>
          <w:rFonts w:hint="eastAsia" w:ascii="宋体" w:hAnsi="宋体"/>
          <w:color w:val="000000"/>
        </w:rPr>
        <w:t>1.参加询价招标的公司需提供公司资质证明文件，包括医疗器械生产厂家或代理销售的资质证明文件等有效文件；供应商为生产厂家应具有中华人民共和国医疗器械生产企业许可证（提供复印件，必须加盖供应商公章），供应商为代理公司应具有中华人民共和国医疗器械经营企业许可证（提供复印件，必须加盖供应商公章),近三年内，在公司经营活动中没有重大违法记录。</w:t>
      </w:r>
    </w:p>
    <w:p>
      <w:pPr>
        <w:shd w:val="clear" w:color="auto" w:fill="FFFFFF"/>
        <w:spacing w:after="0" w:line="378" w:lineRule="atLeast"/>
        <w:ind w:firstLine="480" w:firstLineChars="200"/>
        <w:rPr>
          <w:rFonts w:ascii="宋体" w:hAnsi="宋体"/>
          <w:color w:val="000000"/>
          <w:sz w:val="24"/>
          <w:szCs w:val="24"/>
          <w:shd w:val="clear" w:color="auto" w:fill="FFFFFF"/>
        </w:rPr>
      </w:pPr>
      <w:r>
        <w:rPr>
          <w:rFonts w:hint="eastAsia" w:ascii="宋体" w:hAnsi="宋体"/>
          <w:color w:val="000000"/>
          <w:sz w:val="24"/>
          <w:szCs w:val="24"/>
          <w:lang w:val="en-US" w:eastAsia="zh-CN"/>
        </w:rPr>
        <w:t>2.</w:t>
      </w:r>
      <w:r>
        <w:rPr>
          <w:rFonts w:hint="eastAsia" w:ascii="宋体" w:hAnsi="宋体"/>
          <w:color w:val="000000"/>
          <w:sz w:val="24"/>
          <w:szCs w:val="24"/>
        </w:rPr>
        <w:t>本项目采购内容不接受联合体投标</w:t>
      </w:r>
      <w:r>
        <w:rPr>
          <w:rFonts w:hint="eastAsia" w:ascii="宋体" w:hAnsi="宋体"/>
          <w:color w:val="000000"/>
          <w:sz w:val="24"/>
          <w:szCs w:val="24"/>
          <w:shd w:val="clear" w:color="auto" w:fill="FFFFFF"/>
        </w:rPr>
        <w:t>。</w:t>
      </w:r>
    </w:p>
    <w:p>
      <w:pPr>
        <w:shd w:val="clear" w:color="auto" w:fill="FFFFFF"/>
        <w:spacing w:after="0" w:line="378" w:lineRule="atLeast"/>
        <w:ind w:firstLine="480" w:firstLineChars="200"/>
        <w:rPr>
          <w:rFonts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.其他未尽事宜以现场要求为准。</w:t>
      </w:r>
    </w:p>
    <w:p>
      <w:pPr>
        <w:shd w:val="clear" w:color="auto" w:fill="FFFFFF"/>
        <w:spacing w:after="0" w:line="378" w:lineRule="atLeast"/>
        <w:rPr>
          <w:rFonts w:ascii="宋体" w:hAnsi="宋体"/>
          <w:color w:val="000000"/>
          <w:sz w:val="24"/>
          <w:szCs w:val="24"/>
        </w:rPr>
      </w:pPr>
      <w:r>
        <w:rPr>
          <w:rFonts w:hint="eastAsia" w:ascii="宋体" w:hAnsi="宋体"/>
          <w:color w:val="000000"/>
          <w:sz w:val="24"/>
          <w:szCs w:val="24"/>
        </w:rPr>
        <w:t>二、公示时间及流程</w:t>
      </w:r>
    </w:p>
    <w:p>
      <w:pPr>
        <w:shd w:val="clear" w:color="auto" w:fill="FFFFFF"/>
        <w:spacing w:after="0" w:line="378" w:lineRule="atLeast"/>
        <w:ind w:firstLine="480" w:firstLineChars="200"/>
        <w:rPr>
          <w:rFonts w:hint="eastAsia" w:ascii="宋体" w:hAnsi="宋体"/>
          <w:color w:val="000000"/>
          <w:sz w:val="24"/>
          <w:szCs w:val="24"/>
          <w:lang w:eastAsia="zh-CN"/>
        </w:rPr>
      </w:pPr>
      <w:r>
        <w:rPr>
          <w:rFonts w:hint="eastAsia" w:ascii="宋体" w:hAnsi="宋体"/>
          <w:color w:val="000000"/>
          <w:sz w:val="24"/>
          <w:szCs w:val="24"/>
        </w:rPr>
        <w:t>1.报名时间：202</w:t>
      </w:r>
      <w:r>
        <w:rPr>
          <w:rFonts w:hint="eastAsia" w:ascii="宋体" w:hAnsi="宋体"/>
          <w:color w:val="000000"/>
          <w:sz w:val="24"/>
          <w:szCs w:val="24"/>
          <w:lang w:val="en-US" w:eastAsia="zh-CN"/>
        </w:rPr>
        <w:t>3</w:t>
      </w:r>
      <w:r>
        <w:rPr>
          <w:rFonts w:hint="eastAsia" w:ascii="宋体" w:hAnsi="宋体"/>
          <w:color w:val="000000"/>
          <w:sz w:val="24"/>
          <w:szCs w:val="24"/>
        </w:rPr>
        <w:t>年</w:t>
      </w:r>
      <w:r>
        <w:rPr>
          <w:rFonts w:hint="eastAsia" w:ascii="宋体" w:hAnsi="宋体"/>
          <w:color w:val="000000"/>
          <w:sz w:val="24"/>
          <w:szCs w:val="24"/>
          <w:lang w:val="en-US" w:eastAsia="zh-CN"/>
        </w:rPr>
        <w:t>3</w:t>
      </w:r>
      <w:r>
        <w:rPr>
          <w:rFonts w:hint="eastAsia" w:ascii="宋体" w:hAnsi="宋体"/>
          <w:color w:val="000000"/>
          <w:sz w:val="24"/>
          <w:szCs w:val="24"/>
        </w:rPr>
        <w:t>月</w:t>
      </w:r>
      <w:r>
        <w:rPr>
          <w:rFonts w:hint="eastAsia" w:ascii="宋体" w:hAnsi="宋体"/>
          <w:color w:val="000000"/>
          <w:sz w:val="24"/>
          <w:szCs w:val="24"/>
          <w:lang w:val="en-US" w:eastAsia="zh-CN"/>
        </w:rPr>
        <w:t>17</w:t>
      </w:r>
      <w:r>
        <w:rPr>
          <w:rFonts w:hint="eastAsia" w:ascii="宋体" w:hAnsi="宋体"/>
          <w:color w:val="000000"/>
          <w:sz w:val="24"/>
          <w:szCs w:val="24"/>
        </w:rPr>
        <w:t>日至202</w:t>
      </w:r>
      <w:r>
        <w:rPr>
          <w:rFonts w:hint="eastAsia" w:ascii="宋体" w:hAnsi="宋体"/>
          <w:color w:val="000000"/>
          <w:sz w:val="24"/>
          <w:szCs w:val="24"/>
          <w:lang w:val="en-US" w:eastAsia="zh-CN"/>
        </w:rPr>
        <w:t>3</w:t>
      </w:r>
      <w:r>
        <w:rPr>
          <w:rFonts w:hint="eastAsia" w:ascii="宋体" w:hAnsi="宋体"/>
          <w:color w:val="000000"/>
          <w:sz w:val="24"/>
          <w:szCs w:val="24"/>
        </w:rPr>
        <w:t>年</w:t>
      </w:r>
      <w:r>
        <w:rPr>
          <w:rFonts w:hint="eastAsia" w:ascii="宋体" w:hAnsi="宋体"/>
          <w:color w:val="000000"/>
          <w:sz w:val="24"/>
          <w:szCs w:val="24"/>
          <w:lang w:val="en-US" w:eastAsia="zh-CN"/>
        </w:rPr>
        <w:t>3</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日</w:t>
      </w:r>
      <w:r>
        <w:rPr>
          <w:rFonts w:hint="eastAsia" w:ascii="宋体" w:hAnsi="宋体"/>
          <w:color w:val="000000"/>
          <w:sz w:val="24"/>
          <w:szCs w:val="24"/>
          <w:lang w:eastAsia="zh-CN"/>
        </w:rPr>
        <w:t>（报名：上午</w:t>
      </w:r>
      <w:r>
        <w:rPr>
          <w:rFonts w:hint="eastAsia" w:ascii="宋体" w:hAnsi="宋体"/>
          <w:color w:val="000000"/>
          <w:sz w:val="24"/>
          <w:szCs w:val="24"/>
          <w:lang w:val="en-US" w:eastAsia="zh-CN"/>
        </w:rPr>
        <w:t>9：00至12：00；</w:t>
      </w:r>
      <w:r>
        <w:rPr>
          <w:rFonts w:hint="eastAsia" w:ascii="宋体" w:hAnsi="宋体"/>
          <w:color w:val="000000"/>
          <w:sz w:val="24"/>
          <w:szCs w:val="24"/>
          <w:lang w:eastAsia="zh-CN"/>
        </w:rPr>
        <w:t>下</w:t>
      </w:r>
      <w:r>
        <w:rPr>
          <w:rFonts w:hint="eastAsia" w:ascii="宋体" w:hAnsi="宋体"/>
          <w:color w:val="000000"/>
          <w:sz w:val="24"/>
          <w:szCs w:val="24"/>
        </w:rPr>
        <w:t>午</w:t>
      </w:r>
      <w:r>
        <w:rPr>
          <w:rFonts w:hint="eastAsia" w:ascii="宋体" w:hAnsi="宋体"/>
          <w:color w:val="000000"/>
          <w:sz w:val="24"/>
          <w:szCs w:val="24"/>
          <w:lang w:val="en-US" w:eastAsia="zh-CN"/>
        </w:rPr>
        <w:t>2：30至5：30</w:t>
      </w:r>
      <w:r>
        <w:rPr>
          <w:rFonts w:hint="eastAsia" w:ascii="宋体" w:hAnsi="宋体"/>
          <w:color w:val="000000"/>
          <w:sz w:val="24"/>
          <w:szCs w:val="24"/>
        </w:rPr>
        <w:t>。</w:t>
      </w:r>
      <w:r>
        <w:rPr>
          <w:rFonts w:hint="eastAsia" w:ascii="宋体" w:hAnsi="宋体"/>
          <w:color w:val="000000"/>
          <w:sz w:val="24"/>
          <w:szCs w:val="24"/>
          <w:lang w:eastAsia="zh-CN"/>
        </w:rPr>
        <w:t>节假日除外）</w:t>
      </w:r>
    </w:p>
    <w:p>
      <w:pPr>
        <w:pStyle w:val="4"/>
        <w:spacing w:before="0" w:beforeAutospacing="0" w:after="0" w:afterAutospacing="0" w:line="378" w:lineRule="atLeast"/>
        <w:ind w:firstLine="480" w:firstLineChars="200"/>
        <w:rPr>
          <w:rFonts w:hint="eastAsia" w:ascii="宋体" w:hAnsi="宋体"/>
          <w:color w:val="000000"/>
          <w:shd w:val="clear" w:color="auto" w:fill="FFFFFF"/>
          <w:lang w:eastAsia="zh-CN"/>
        </w:rPr>
      </w:pPr>
      <w:r>
        <w:rPr>
          <w:rFonts w:hint="eastAsia" w:ascii="宋体" w:hAnsi="宋体"/>
          <w:color w:val="000000"/>
          <w:shd w:val="clear" w:color="auto" w:fill="FFFFFF"/>
        </w:rPr>
        <w:t>2.1 供应商报名应提供资料如下：供应商为法人或者其他组织的，经办人员需提供供应商单位开具的介绍信或法人授权书（需注明项目名称、项目编号、日期或有效期）、经办人员身份证复印件（盖公章）；报名截止之后</w:t>
      </w:r>
      <w:r>
        <w:rPr>
          <w:rFonts w:hint="eastAsia" w:ascii="宋体" w:hAnsi="宋体"/>
          <w:color w:val="000000"/>
          <w:shd w:val="clear" w:color="auto" w:fill="FFFFFF"/>
          <w:lang w:eastAsia="zh-CN"/>
        </w:rPr>
        <w:t>医院</w:t>
      </w:r>
      <w:r>
        <w:rPr>
          <w:rFonts w:hint="eastAsia" w:ascii="宋体" w:hAnsi="宋体"/>
          <w:color w:val="000000"/>
          <w:shd w:val="clear" w:color="auto" w:fill="FFFFFF"/>
        </w:rPr>
        <w:t>将</w:t>
      </w:r>
      <w:r>
        <w:rPr>
          <w:rFonts w:hint="eastAsia" w:ascii="宋体" w:hAnsi="宋体"/>
          <w:color w:val="000000"/>
          <w:shd w:val="clear" w:color="auto" w:fill="FFFFFF"/>
          <w:lang w:eastAsia="zh-CN"/>
        </w:rPr>
        <w:t>不</w:t>
      </w:r>
      <w:r>
        <w:rPr>
          <w:rFonts w:hint="eastAsia" w:ascii="宋体" w:hAnsi="宋体"/>
          <w:color w:val="000000"/>
          <w:shd w:val="clear" w:color="auto" w:fill="FFFFFF"/>
        </w:rPr>
        <w:t>再</w:t>
      </w:r>
      <w:r>
        <w:rPr>
          <w:rFonts w:hint="eastAsia" w:ascii="宋体" w:hAnsi="宋体"/>
          <w:color w:val="000000"/>
          <w:shd w:val="clear" w:color="auto" w:fill="FFFFFF"/>
          <w:lang w:eastAsia="zh-CN"/>
        </w:rPr>
        <w:t>接收供应报名。</w:t>
      </w:r>
    </w:p>
    <w:p>
      <w:pPr>
        <w:pStyle w:val="4"/>
        <w:spacing w:before="0" w:beforeAutospacing="0" w:after="0" w:afterAutospacing="0" w:line="378" w:lineRule="atLeast"/>
        <w:ind w:firstLine="480" w:firstLineChars="200"/>
        <w:rPr>
          <w:rFonts w:ascii="宋体" w:hAnsi="宋体"/>
          <w:color w:val="000000"/>
          <w:shd w:val="clear" w:color="auto" w:fill="FFFFFF"/>
        </w:rPr>
      </w:pPr>
      <w:r>
        <w:rPr>
          <w:rFonts w:hint="eastAsia" w:ascii="宋体" w:hAnsi="宋体"/>
          <w:color w:val="000000"/>
          <w:shd w:val="clear" w:color="auto" w:fill="FFFFFF"/>
        </w:rPr>
        <w:t>2.2报名方式：</w:t>
      </w:r>
    </w:p>
    <w:p>
      <w:pPr>
        <w:pStyle w:val="4"/>
        <w:spacing w:before="0" w:beforeAutospacing="0" w:after="0" w:afterAutospacing="0" w:line="378" w:lineRule="atLeast"/>
        <w:ind w:firstLine="480" w:firstLineChars="200"/>
        <w:rPr>
          <w:rFonts w:ascii="宋体" w:hAnsi="宋体"/>
          <w:color w:val="000000"/>
          <w:shd w:val="clear" w:color="auto" w:fill="FFFFFF"/>
        </w:rPr>
      </w:pPr>
      <w:r>
        <w:rPr>
          <w:rFonts w:hint="eastAsia" w:ascii="宋体" w:hAnsi="宋体"/>
          <w:color w:val="000000"/>
          <w:shd w:val="clear" w:color="auto" w:fill="FFFFFF"/>
        </w:rPr>
        <w:t>2.2.1现场报名：供应商如自愿现场报名，经办人员应当现场提交完整报名资料（现场查验身份证原件）。</w:t>
      </w:r>
    </w:p>
    <w:p>
      <w:pPr>
        <w:pStyle w:val="4"/>
        <w:spacing w:before="0" w:beforeAutospacing="0" w:after="0" w:afterAutospacing="0" w:line="378" w:lineRule="atLeast"/>
        <w:ind w:firstLine="480" w:firstLineChars="200"/>
        <w:rPr>
          <w:rFonts w:ascii="宋体" w:hAnsi="宋体"/>
          <w:color w:val="000000"/>
          <w:shd w:val="clear" w:color="auto" w:fill="FFFFFF"/>
        </w:rPr>
      </w:pPr>
      <w:r>
        <w:rPr>
          <w:rFonts w:hint="eastAsia" w:ascii="宋体" w:hAnsi="宋体"/>
          <w:color w:val="000000"/>
          <w:shd w:val="clear" w:color="auto" w:fill="FFFFFF"/>
        </w:rPr>
        <w:t>注：①供应商报名时须如实填写项目信息及供应商信息，如因供应商提供的信息错误导致对其参加的采购活动有影响，后果由供应商自行承担。</w:t>
      </w:r>
    </w:p>
    <w:p>
      <w:pPr>
        <w:pStyle w:val="4"/>
        <w:spacing w:before="0" w:beforeAutospacing="0" w:after="0" w:afterAutospacing="0" w:line="378" w:lineRule="atLeast"/>
        <w:ind w:firstLine="480" w:firstLineChars="200"/>
        <w:rPr>
          <w:rFonts w:ascii="宋体" w:hAnsi="宋体"/>
          <w:color w:val="000000"/>
          <w:shd w:val="clear" w:color="auto" w:fill="FFFFFF"/>
        </w:rPr>
      </w:pPr>
      <w:r>
        <w:rPr>
          <w:rFonts w:hint="eastAsia" w:ascii="宋体" w:hAnsi="宋体"/>
          <w:color w:val="000000"/>
          <w:shd w:val="clear" w:color="auto" w:fill="FFFFFF"/>
        </w:rPr>
        <w:t>②报名截止时间前没有递交报名资料的供应商均不得参加本次采购活动。供应商提供的资料须真实、完整、有效，未按要求提供资料的医院不予受理，提供资料中出现虚假、错误信息等所带来的后果由供应商自行承担。</w:t>
      </w:r>
    </w:p>
    <w:p>
      <w:pPr>
        <w:pStyle w:val="4"/>
        <w:spacing w:before="0" w:beforeAutospacing="0" w:after="0" w:afterAutospacing="0" w:line="378" w:lineRule="atLeast"/>
        <w:ind w:firstLine="480" w:firstLineChars="200"/>
        <w:rPr>
          <w:rFonts w:ascii="宋体" w:hAnsi="宋体"/>
        </w:rPr>
      </w:pPr>
      <w:r>
        <w:rPr>
          <w:rFonts w:hint="eastAsia" w:ascii="宋体" w:hAnsi="宋体"/>
          <w:color w:val="000000"/>
          <w:shd w:val="clear" w:color="auto" w:fill="FFFFFF"/>
        </w:rPr>
        <w:t>报名地点：蓬安县人民医院采购办，联系人：韩老师，电话：13990837526</w:t>
      </w:r>
    </w:p>
    <w:p>
      <w:pPr>
        <w:shd w:val="clear" w:color="auto" w:fill="FFFFFF"/>
        <w:spacing w:after="0" w:line="378" w:lineRule="atLeast"/>
        <w:ind w:firstLine="480" w:firstLineChars="200"/>
        <w:rPr>
          <w:rFonts w:ascii="宋体" w:hAnsi="宋体"/>
          <w:color w:val="000000"/>
          <w:sz w:val="24"/>
          <w:szCs w:val="24"/>
        </w:rPr>
      </w:pPr>
      <w:r>
        <w:rPr>
          <w:rFonts w:hint="eastAsia" w:ascii="宋体" w:hAnsi="宋体"/>
          <w:color w:val="000000"/>
          <w:sz w:val="24"/>
          <w:szCs w:val="24"/>
        </w:rPr>
        <w:t>3.</w:t>
      </w:r>
      <w:r>
        <w:rPr>
          <w:rFonts w:hint="eastAsia"/>
        </w:rPr>
        <w:t xml:space="preserve"> </w:t>
      </w:r>
      <w:r>
        <w:rPr>
          <w:rFonts w:hint="eastAsia" w:ascii="宋体" w:hAnsi="宋体"/>
          <w:color w:val="000000"/>
          <w:sz w:val="24"/>
          <w:szCs w:val="24"/>
        </w:rPr>
        <w:t>递交投标文件截止时间/竞谈开标时间：</w:t>
      </w:r>
      <w:r>
        <w:rPr>
          <w:rFonts w:hint="eastAsia" w:ascii="宋体" w:hAnsi="宋体"/>
          <w:color w:val="000000"/>
          <w:sz w:val="24"/>
          <w:szCs w:val="24"/>
          <w:shd w:val="clear" w:color="auto" w:fill="FFFFFF"/>
        </w:rPr>
        <w:t>202</w:t>
      </w:r>
      <w:r>
        <w:rPr>
          <w:rFonts w:hint="eastAsia" w:ascii="宋体" w:hAnsi="宋体"/>
          <w:color w:val="000000"/>
          <w:sz w:val="24"/>
          <w:szCs w:val="24"/>
          <w:shd w:val="clear" w:color="auto" w:fill="FFFFFF"/>
          <w:lang w:val="en-US" w:eastAsia="zh-CN"/>
        </w:rPr>
        <w:t>3</w:t>
      </w:r>
      <w:r>
        <w:rPr>
          <w:rFonts w:hint="eastAsia" w:ascii="宋体" w:hAnsi="宋体"/>
          <w:color w:val="000000"/>
          <w:sz w:val="24"/>
          <w:szCs w:val="24"/>
          <w:shd w:val="clear" w:color="auto" w:fill="FFFFFF"/>
        </w:rPr>
        <w:t>年</w:t>
      </w:r>
      <w:r>
        <w:rPr>
          <w:rFonts w:hint="eastAsia" w:ascii="宋体" w:hAnsi="宋体"/>
          <w:color w:val="000000"/>
          <w:sz w:val="24"/>
          <w:szCs w:val="24"/>
          <w:shd w:val="clear" w:color="auto" w:fill="FFFFFF"/>
          <w:lang w:val="en-US" w:eastAsia="zh-CN"/>
        </w:rPr>
        <w:t>3</w:t>
      </w:r>
      <w:r>
        <w:rPr>
          <w:rFonts w:hint="eastAsia" w:ascii="宋体" w:hAnsi="宋体"/>
          <w:sz w:val="24"/>
          <w:szCs w:val="24"/>
          <w:shd w:val="clear" w:color="auto" w:fill="FFFFFF"/>
        </w:rPr>
        <w:t>月</w:t>
      </w:r>
      <w:r>
        <w:rPr>
          <w:rFonts w:hint="eastAsia" w:ascii="宋体" w:hAnsi="宋体"/>
          <w:sz w:val="24"/>
          <w:szCs w:val="24"/>
          <w:shd w:val="clear" w:color="auto" w:fill="FFFFFF"/>
          <w:lang w:val="en-US" w:eastAsia="zh-CN"/>
        </w:rPr>
        <w:t>22</w:t>
      </w:r>
      <w:r>
        <w:rPr>
          <w:rFonts w:hint="eastAsia" w:ascii="宋体" w:hAnsi="宋体"/>
          <w:sz w:val="24"/>
          <w:szCs w:val="24"/>
          <w:shd w:val="clear" w:color="auto" w:fill="FFFFFF"/>
        </w:rPr>
        <w:t>日上午</w:t>
      </w:r>
      <w:r>
        <w:rPr>
          <w:rFonts w:hint="eastAsia" w:ascii="宋体" w:hAnsi="宋体"/>
          <w:sz w:val="24"/>
          <w:szCs w:val="24"/>
          <w:shd w:val="clear" w:color="auto" w:fill="FFFFFF"/>
          <w:lang w:val="en-US" w:eastAsia="zh-CN"/>
        </w:rPr>
        <w:t>10</w:t>
      </w:r>
      <w:r>
        <w:rPr>
          <w:rFonts w:hint="eastAsia" w:ascii="宋体" w:hAnsi="宋体"/>
          <w:sz w:val="24"/>
          <w:szCs w:val="24"/>
          <w:shd w:val="clear" w:color="auto" w:fill="FFFFFF"/>
        </w:rPr>
        <w:t>：</w:t>
      </w:r>
      <w:r>
        <w:rPr>
          <w:rFonts w:hint="eastAsia" w:ascii="宋体" w:hAnsi="宋体"/>
          <w:sz w:val="24"/>
          <w:szCs w:val="24"/>
          <w:shd w:val="clear" w:color="auto" w:fill="FFFFFF"/>
          <w:lang w:val="en-US" w:eastAsia="zh-CN"/>
        </w:rPr>
        <w:t>0</w:t>
      </w:r>
      <w:r>
        <w:rPr>
          <w:rFonts w:hint="eastAsia" w:ascii="宋体" w:hAnsi="宋体"/>
          <w:sz w:val="24"/>
          <w:szCs w:val="24"/>
          <w:shd w:val="clear" w:color="auto" w:fill="FFFFFF"/>
        </w:rPr>
        <w:t>0</w:t>
      </w:r>
      <w:r>
        <w:rPr>
          <w:rFonts w:hint="eastAsia" w:ascii="宋体" w:hAnsi="宋体"/>
          <w:color w:val="000000"/>
          <w:sz w:val="24"/>
          <w:szCs w:val="24"/>
          <w:shd w:val="clear" w:color="auto" w:fill="FFFFFF"/>
        </w:rPr>
        <w:t>，</w:t>
      </w:r>
      <w:r>
        <w:rPr>
          <w:rFonts w:hint="eastAsia" w:ascii="宋体" w:hAnsi="宋体"/>
          <w:color w:val="000000"/>
          <w:sz w:val="24"/>
          <w:szCs w:val="24"/>
        </w:rPr>
        <w:t>投标人需持身份证（并复印件）和法人委托书在医院门诊五楼</w:t>
      </w:r>
      <w:r>
        <w:rPr>
          <w:rFonts w:hint="eastAsia" w:ascii="宋体" w:hAnsi="宋体"/>
          <w:color w:val="000000"/>
          <w:sz w:val="24"/>
          <w:szCs w:val="24"/>
          <w:lang w:eastAsia="zh-CN"/>
        </w:rPr>
        <w:t>会议</w:t>
      </w:r>
      <w:r>
        <w:rPr>
          <w:rFonts w:hint="eastAsia" w:ascii="宋体" w:hAnsi="宋体"/>
          <w:color w:val="000000"/>
          <w:sz w:val="24"/>
          <w:szCs w:val="24"/>
        </w:rPr>
        <w:t>室参与开标。</w:t>
      </w:r>
    </w:p>
    <w:p>
      <w:pPr>
        <w:pStyle w:val="2"/>
        <w:rPr>
          <w:rFonts w:hint="eastAsia" w:ascii="宋体" w:hAnsi="宋体"/>
          <w:color w:val="000000"/>
          <w:sz w:val="24"/>
          <w:szCs w:val="24"/>
          <w:lang w:eastAsia="zh-CN"/>
        </w:rPr>
      </w:pPr>
      <w:r>
        <w:rPr>
          <w:rFonts w:hint="eastAsia" w:ascii="宋体" w:hAnsi="宋体"/>
          <w:color w:val="000000"/>
          <w:sz w:val="24"/>
          <w:szCs w:val="24"/>
        </w:rPr>
        <w:t>三、采购项目</w:t>
      </w:r>
      <w:r>
        <w:rPr>
          <w:rFonts w:hint="eastAsia" w:ascii="宋体" w:hAnsi="宋体"/>
          <w:color w:val="000000"/>
          <w:sz w:val="24"/>
          <w:szCs w:val="24"/>
          <w:lang w:eastAsia="zh-CN"/>
        </w:rPr>
        <w:t>清单</w:t>
      </w:r>
    </w:p>
    <w:tbl>
      <w:tblPr>
        <w:tblStyle w:val="5"/>
        <w:tblW w:w="8121" w:type="dxa"/>
        <w:tblInd w:w="0" w:type="dxa"/>
        <w:shd w:val="clear" w:color="auto" w:fill="auto"/>
        <w:tblLayout w:type="fixed"/>
        <w:tblCellMar>
          <w:top w:w="0" w:type="dxa"/>
          <w:left w:w="0" w:type="dxa"/>
          <w:bottom w:w="0" w:type="dxa"/>
          <w:right w:w="0" w:type="dxa"/>
        </w:tblCellMar>
      </w:tblPr>
      <w:tblGrid>
        <w:gridCol w:w="645"/>
        <w:gridCol w:w="2550"/>
        <w:gridCol w:w="996"/>
        <w:gridCol w:w="1209"/>
        <w:gridCol w:w="2721"/>
      </w:tblGrid>
      <w:tr>
        <w:tblPrEx>
          <w:shd w:val="clear" w:color="auto" w:fill="auto"/>
          <w:tblCellMar>
            <w:top w:w="0" w:type="dxa"/>
            <w:left w:w="0" w:type="dxa"/>
            <w:bottom w:w="0" w:type="dxa"/>
            <w:right w:w="0" w:type="dxa"/>
          </w:tblCellMar>
        </w:tblPrEx>
        <w:trPr>
          <w:trHeight w:val="80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产品名称</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数量</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控制价(万元）</w:t>
            </w:r>
          </w:p>
        </w:tc>
        <w:tc>
          <w:tcPr>
            <w:tcW w:w="2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宋体" w:hAnsi="宋体" w:cs="Tahoma"/>
                <w:color w:val="000000"/>
                <w:sz w:val="24"/>
                <w:szCs w:val="24"/>
                <w:lang w:val="en-US" w:eastAsia="zh-CN" w:bidi="ar-SA"/>
              </w:rPr>
              <w:t>16排CT球管</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28</w:t>
            </w:r>
          </w:p>
        </w:tc>
        <w:tc>
          <w:tcPr>
            <w:tcW w:w="2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宋体" w:cs="仿宋_GB2312"/>
                <w:i w:val="0"/>
                <w:color w:val="000000"/>
                <w:sz w:val="22"/>
                <w:szCs w:val="22"/>
                <w:u w:val="none"/>
                <w:lang w:val="en-US" w:eastAsia="zh-CN"/>
              </w:rPr>
            </w:pPr>
            <w:r>
              <w:rPr>
                <w:rFonts w:hint="eastAsia" w:ascii="宋体" w:hAnsi="宋体" w:cs="Tahoma"/>
                <w:color w:val="000000"/>
                <w:sz w:val="24"/>
                <w:szCs w:val="24"/>
                <w:lang w:val="en-US" w:eastAsia="zh-CN" w:bidi="ar-SA"/>
              </w:rPr>
              <w:t>为保证医院所购16排CT球管能与医院现有设备相匹配，故采购全新原装原厂CTR1735型球管（须满足大于或等于10万秒次），并完成安装调试。</w:t>
            </w:r>
            <w:bookmarkStart w:id="0" w:name="_GoBack"/>
            <w:bookmarkEnd w:id="0"/>
          </w:p>
        </w:tc>
      </w:tr>
    </w:tbl>
    <w:p>
      <w:pPr>
        <w:shd w:val="clear" w:color="auto" w:fill="FFFFFF"/>
        <w:spacing w:after="0" w:line="378" w:lineRule="atLeast"/>
        <w:ind w:firstLine="480" w:firstLineChars="200"/>
        <w:rPr>
          <w:rFonts w:hint="eastAsia" w:ascii="宋体" w:hAnsi="宋体"/>
          <w:color w:val="000000"/>
          <w:sz w:val="24"/>
          <w:szCs w:val="24"/>
        </w:rPr>
      </w:pPr>
      <w:r>
        <w:rPr>
          <w:rFonts w:hint="eastAsia" w:ascii="宋体" w:hAnsi="宋体"/>
          <w:color w:val="000000"/>
          <w:sz w:val="24"/>
          <w:szCs w:val="24"/>
          <w:lang w:eastAsia="zh-CN"/>
        </w:rPr>
        <w:t>四</w:t>
      </w:r>
      <w:r>
        <w:rPr>
          <w:rFonts w:hint="eastAsia" w:ascii="宋体" w:hAnsi="宋体"/>
          <w:color w:val="000000"/>
          <w:sz w:val="24"/>
          <w:szCs w:val="24"/>
        </w:rPr>
        <w:t>、商务要求</w:t>
      </w:r>
    </w:p>
    <w:p>
      <w:pPr>
        <w:shd w:val="clear" w:color="auto" w:fill="FFFFFF"/>
        <w:spacing w:after="0" w:line="378" w:lineRule="atLeast"/>
        <w:ind w:firstLine="480" w:firstLineChars="200"/>
        <w:rPr>
          <w:rFonts w:hint="eastAsia" w:ascii="宋体" w:hAnsi="宋体"/>
          <w:color w:val="000000"/>
          <w:sz w:val="24"/>
          <w:szCs w:val="24"/>
          <w:lang w:eastAsia="zh-CN"/>
        </w:rPr>
      </w:pPr>
      <w:r>
        <w:rPr>
          <w:rFonts w:hint="eastAsia" w:ascii="宋体" w:hAnsi="宋体"/>
          <w:color w:val="000000"/>
          <w:sz w:val="24"/>
          <w:szCs w:val="24"/>
        </w:rPr>
        <w:t>交货时间：自</w:t>
      </w:r>
      <w:r>
        <w:rPr>
          <w:rFonts w:hint="eastAsia" w:ascii="宋体" w:hAnsi="宋体"/>
          <w:color w:val="000000"/>
          <w:sz w:val="24"/>
          <w:szCs w:val="24"/>
          <w:lang w:eastAsia="zh-CN"/>
        </w:rPr>
        <w:t>开标当日结束，产生中标单位次日签订合同并供货。</w:t>
      </w:r>
    </w:p>
    <w:p>
      <w:pPr>
        <w:shd w:val="clear" w:color="auto" w:fill="FFFFFF"/>
        <w:spacing w:after="0" w:line="378" w:lineRule="atLeast"/>
        <w:ind w:firstLine="480" w:firstLineChars="200"/>
        <w:rPr>
          <w:rFonts w:hint="eastAsia" w:ascii="宋体" w:hAnsi="宋体"/>
          <w:color w:val="000000"/>
          <w:sz w:val="24"/>
          <w:szCs w:val="24"/>
        </w:rPr>
      </w:pPr>
      <w:r>
        <w:rPr>
          <w:rFonts w:hint="eastAsia" w:ascii="宋体" w:hAnsi="宋体"/>
          <w:color w:val="000000"/>
          <w:sz w:val="24"/>
          <w:szCs w:val="24"/>
        </w:rPr>
        <w:t>交货地点：将货物送达到采购人指定地点并完成安装调试。</w:t>
      </w:r>
    </w:p>
    <w:p>
      <w:pPr>
        <w:shd w:val="clear" w:color="auto" w:fill="FFFFFF"/>
        <w:spacing w:after="0" w:line="378" w:lineRule="atLeast"/>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质保期：1年</w:t>
      </w:r>
    </w:p>
    <w:p>
      <w:pPr>
        <w:shd w:val="clear" w:color="auto" w:fill="FFFFFF"/>
        <w:spacing w:after="0" w:line="378" w:lineRule="atLeast"/>
        <w:ind w:firstLine="480" w:firstLineChars="200"/>
        <w:rPr>
          <w:rFonts w:hint="eastAsia" w:ascii="宋体" w:hAnsi="宋体"/>
          <w:color w:val="000000"/>
          <w:sz w:val="24"/>
          <w:szCs w:val="24"/>
        </w:rPr>
      </w:pPr>
      <w:r>
        <w:rPr>
          <w:rFonts w:hint="eastAsia" w:ascii="宋体" w:hAnsi="宋体"/>
          <w:color w:val="000000"/>
          <w:sz w:val="24"/>
          <w:szCs w:val="24"/>
          <w:lang w:val="en-US" w:eastAsia="zh-CN"/>
        </w:rPr>
        <w:t>5</w:t>
      </w:r>
      <w:r>
        <w:rPr>
          <w:rFonts w:hint="eastAsia" w:ascii="宋体" w:hAnsi="宋体"/>
          <w:color w:val="000000"/>
          <w:sz w:val="24"/>
          <w:szCs w:val="24"/>
        </w:rPr>
        <w:t>.付款方式：货物（设备）验收合格，采购方签署《质量验收合格证明书》后，采购人在收到成交人正式票据</w:t>
      </w:r>
      <w:r>
        <w:rPr>
          <w:rFonts w:hint="eastAsia" w:ascii="宋体" w:hAnsi="宋体"/>
          <w:color w:val="000000"/>
          <w:sz w:val="24"/>
          <w:szCs w:val="24"/>
          <w:lang w:eastAsia="zh-CN"/>
        </w:rPr>
        <w:t>后</w:t>
      </w:r>
      <w:r>
        <w:rPr>
          <w:rFonts w:hint="eastAsia" w:ascii="宋体" w:hAnsi="宋体"/>
          <w:color w:val="000000"/>
          <w:sz w:val="24"/>
          <w:szCs w:val="24"/>
        </w:rPr>
        <w:t>支付成交总金额的</w:t>
      </w:r>
      <w:r>
        <w:rPr>
          <w:rFonts w:hint="eastAsia" w:ascii="宋体" w:hAnsi="宋体"/>
          <w:color w:val="000000"/>
          <w:sz w:val="24"/>
          <w:szCs w:val="24"/>
          <w:lang w:val="en-US" w:eastAsia="zh-CN"/>
        </w:rPr>
        <w:t>9</w:t>
      </w:r>
      <w:r>
        <w:rPr>
          <w:rFonts w:hint="eastAsia" w:ascii="宋体" w:hAnsi="宋体"/>
          <w:color w:val="000000"/>
          <w:sz w:val="24"/>
          <w:szCs w:val="24"/>
        </w:rPr>
        <w:t>0%，剩余成交总金额的</w:t>
      </w:r>
      <w:r>
        <w:rPr>
          <w:rFonts w:hint="eastAsia" w:ascii="宋体" w:hAnsi="宋体"/>
          <w:color w:val="000000"/>
          <w:sz w:val="24"/>
          <w:szCs w:val="24"/>
          <w:lang w:val="en-US" w:eastAsia="zh-CN"/>
        </w:rPr>
        <w:t>5</w:t>
      </w:r>
      <w:r>
        <w:rPr>
          <w:rFonts w:hint="eastAsia" w:ascii="宋体" w:hAnsi="宋体"/>
          <w:color w:val="000000"/>
          <w:sz w:val="24"/>
          <w:szCs w:val="24"/>
        </w:rPr>
        <w:t>%在设备正常运行</w:t>
      </w:r>
      <w:r>
        <w:rPr>
          <w:rFonts w:hint="eastAsia" w:ascii="宋体" w:hAnsi="宋体"/>
          <w:color w:val="000000"/>
          <w:sz w:val="24"/>
          <w:szCs w:val="24"/>
          <w:lang w:eastAsia="zh-CN"/>
        </w:rPr>
        <w:t>半年</w:t>
      </w:r>
      <w:r>
        <w:rPr>
          <w:rFonts w:hint="eastAsia" w:ascii="宋体" w:hAnsi="宋体"/>
          <w:color w:val="000000"/>
          <w:sz w:val="24"/>
          <w:szCs w:val="24"/>
        </w:rPr>
        <w:t>后且无任何质量</w:t>
      </w:r>
      <w:r>
        <w:rPr>
          <w:rFonts w:hint="eastAsia" w:ascii="宋体" w:hAnsi="宋体"/>
          <w:color w:val="000000"/>
          <w:sz w:val="24"/>
          <w:szCs w:val="24"/>
          <w:lang w:eastAsia="zh-CN"/>
        </w:rPr>
        <w:t>问题</w:t>
      </w:r>
      <w:r>
        <w:rPr>
          <w:rFonts w:hint="eastAsia" w:ascii="宋体" w:hAnsi="宋体"/>
          <w:color w:val="000000"/>
          <w:sz w:val="24"/>
          <w:szCs w:val="24"/>
        </w:rPr>
        <w:t>后支付，剩余成交总金额的</w:t>
      </w:r>
      <w:r>
        <w:rPr>
          <w:rFonts w:hint="eastAsia" w:ascii="宋体" w:hAnsi="宋体"/>
          <w:color w:val="000000"/>
          <w:sz w:val="24"/>
          <w:szCs w:val="24"/>
          <w:lang w:val="en-US" w:eastAsia="zh-CN"/>
        </w:rPr>
        <w:t>5</w:t>
      </w:r>
      <w:r>
        <w:rPr>
          <w:rFonts w:hint="eastAsia" w:ascii="宋体" w:hAnsi="宋体"/>
          <w:color w:val="000000"/>
          <w:sz w:val="24"/>
          <w:szCs w:val="24"/>
        </w:rPr>
        <w:t>%将作为质量保证金，在质保期满后无任何质量和售后问题一次性无息支付。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170BB"/>
    <w:rsid w:val="02C10050"/>
    <w:rsid w:val="04554E50"/>
    <w:rsid w:val="065F5528"/>
    <w:rsid w:val="0730339B"/>
    <w:rsid w:val="16CA52ED"/>
    <w:rsid w:val="179A5ACC"/>
    <w:rsid w:val="19B170BB"/>
    <w:rsid w:val="19C70BAE"/>
    <w:rsid w:val="1A1C02B9"/>
    <w:rsid w:val="1CA648DB"/>
    <w:rsid w:val="1DF368BB"/>
    <w:rsid w:val="1E23123E"/>
    <w:rsid w:val="1FEA1DCE"/>
    <w:rsid w:val="24E14095"/>
    <w:rsid w:val="284C1B40"/>
    <w:rsid w:val="34F22660"/>
    <w:rsid w:val="40D43F02"/>
    <w:rsid w:val="480A4B67"/>
    <w:rsid w:val="50192351"/>
    <w:rsid w:val="57EC795F"/>
    <w:rsid w:val="593515F9"/>
    <w:rsid w:val="5F1A1FA0"/>
    <w:rsid w:val="64C5428B"/>
    <w:rsid w:val="6727473C"/>
    <w:rsid w:val="682E47DE"/>
    <w:rsid w:val="6C2535D9"/>
    <w:rsid w:val="739034EE"/>
    <w:rsid w:val="78354B96"/>
    <w:rsid w:val="7869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100" w:beforeAutospacing="1" w:after="200"/>
    </w:pPr>
    <w:rPr>
      <w:rFonts w:ascii="Tahoma" w:hAnsi="Tahoma" w:eastAsia="宋体" w:cs="Tahoma"/>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_Style 2"/>
    <w:basedOn w:val="1"/>
    <w:qFormat/>
    <w:uiPriority w:val="99"/>
    <w:pPr>
      <w:ind w:firstLine="420" w:firstLineChars="200"/>
    </w:pPr>
    <w:rPr>
      <w:rFonts w:ascii="Calibri" w:hAnsi="Calibri" w:eastAsia="宋体" w:cs="Times New Roman"/>
    </w:rPr>
  </w:style>
  <w:style w:type="paragraph" w:styleId="4">
    <w:name w:val="Normal (Web)"/>
    <w:basedOn w:val="1"/>
    <w:unhideWhenUsed/>
    <w:qFormat/>
    <w:uiPriority w:val="99"/>
    <w:pPr>
      <w:spacing w:after="100" w:afterAutospacing="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2023-03-16T05:56:00Z</dcterms:created>
  <dc:creator>Administrator</dc:creator>
  <cp:lastModifiedBy>Administrator</cp:lastModifiedBy>
  <dcterms:modified xsi:type="dcterms:W3CDTF">2023-03-24T08:50:22Z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